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34" w:type="dxa"/>
        <w:tblLayout w:type="fixed"/>
        <w:tblLook w:val="04A0" w:firstRow="1" w:lastRow="0" w:firstColumn="1" w:lastColumn="0" w:noHBand="0" w:noVBand="1"/>
      </w:tblPr>
      <w:tblGrid>
        <w:gridCol w:w="34"/>
        <w:gridCol w:w="4873"/>
        <w:gridCol w:w="1047"/>
        <w:gridCol w:w="4394"/>
      </w:tblGrid>
      <w:tr w:rsidR="00FA181F" w:rsidRPr="005E79C6" w:rsidTr="0092629A">
        <w:trPr>
          <w:gridBefore w:val="1"/>
          <w:wBefore w:w="34" w:type="dxa"/>
          <w:trHeight w:val="1163"/>
        </w:trPr>
        <w:tc>
          <w:tcPr>
            <w:tcW w:w="10314" w:type="dxa"/>
            <w:gridSpan w:val="3"/>
            <w:tcBorders>
              <w:top w:val="single" w:sz="4" w:space="0" w:color="auto"/>
              <w:left w:val="single" w:sz="4" w:space="0" w:color="auto"/>
              <w:bottom w:val="single" w:sz="4" w:space="0" w:color="auto"/>
              <w:right w:val="single" w:sz="4" w:space="0" w:color="auto"/>
            </w:tcBorders>
            <w:vAlign w:val="center"/>
          </w:tcPr>
          <w:p w:rsidR="00FA181F" w:rsidRPr="005E79C6" w:rsidRDefault="00D160B0" w:rsidP="007F0387">
            <w:pPr>
              <w:pStyle w:val="a3"/>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28" type="#_x0000_t202" style="position:absolute;left:0;text-align:left;margin-left:15.55pt;margin-top:12.35pt;width:44.8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FA181F" w:rsidRDefault="00FA181F" w:rsidP="00FA181F">
                        <w:r w:rsidRPr="00EC278C">
                          <w:rPr>
                            <w:noProof/>
                            <w:lang w:val="ro-RO" w:eastAsia="en-US"/>
                          </w:rPr>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8" o:title=""/>
                            </v:shape>
                            <o:OLEObject Type="Embed" ProgID="Word.Picture.8" ShapeID="_x0000_i1026" DrawAspect="Content" ObjectID="_1608702641" r:id="rId9"/>
                          </w:object>
                        </w:r>
                      </w:p>
                    </w:txbxContent>
                  </v:textbox>
                </v:shape>
              </w:pict>
            </w:r>
            <w:r w:rsidR="00FA181F" w:rsidRPr="005E79C6">
              <w:rPr>
                <w:spacing w:val="196"/>
                <w:sz w:val="44"/>
                <w:lang w:val="ro-RO"/>
              </w:rPr>
              <w:t>ACHIZIŢII PUBLICE</w:t>
            </w:r>
          </w:p>
        </w:tc>
      </w:tr>
      <w:tr w:rsidR="00FA181F" w:rsidRPr="005E79C6" w:rsidTr="0092629A">
        <w:trPr>
          <w:gridBefore w:val="1"/>
          <w:wBefore w:w="34" w:type="dxa"/>
          <w:trHeight w:val="240"/>
        </w:trPr>
        <w:tc>
          <w:tcPr>
            <w:tcW w:w="10314" w:type="dxa"/>
            <w:gridSpan w:val="3"/>
            <w:tcBorders>
              <w:top w:val="single" w:sz="4" w:space="0" w:color="auto"/>
            </w:tcBorders>
            <w:vAlign w:val="center"/>
          </w:tcPr>
          <w:p w:rsidR="00FA181F" w:rsidRPr="002D5DAE" w:rsidRDefault="00FA181F" w:rsidP="007F0387">
            <w:pPr>
              <w:pStyle w:val="2"/>
              <w:rPr>
                <w:sz w:val="16"/>
              </w:rPr>
            </w:pPr>
          </w:p>
        </w:tc>
      </w:tr>
      <w:tr w:rsidR="00FA181F" w:rsidRPr="005E79C6" w:rsidTr="0092629A">
        <w:tblPrEx>
          <w:tblLook w:val="0000" w:firstRow="0" w:lastRow="0" w:firstColumn="0" w:lastColumn="0" w:noHBand="0" w:noVBand="0"/>
        </w:tblPrEx>
        <w:trPr>
          <w:gridBefore w:val="3"/>
          <w:wBefore w:w="5954" w:type="dxa"/>
          <w:trHeight w:val="1423"/>
        </w:trPr>
        <w:tc>
          <w:tcPr>
            <w:tcW w:w="4394" w:type="dxa"/>
            <w:tcBorders>
              <w:top w:val="single" w:sz="4" w:space="0" w:color="auto"/>
              <w:left w:val="single" w:sz="4" w:space="0" w:color="auto"/>
              <w:bottom w:val="single" w:sz="4" w:space="0" w:color="auto"/>
              <w:right w:val="single" w:sz="4" w:space="0" w:color="auto"/>
            </w:tcBorders>
          </w:tcPr>
          <w:p w:rsidR="00FA181F" w:rsidRPr="005E79C6" w:rsidRDefault="00FA181F" w:rsidP="007F0387">
            <w:pPr>
              <w:rPr>
                <w:b/>
                <w:caps/>
                <w:sz w:val="40"/>
                <w:lang w:val="ro-RO"/>
              </w:rPr>
            </w:pPr>
          </w:p>
        </w:tc>
      </w:tr>
      <w:tr w:rsidR="00FA181F" w:rsidRPr="005E79C6" w:rsidTr="0092629A">
        <w:trPr>
          <w:gridBefore w:val="1"/>
          <w:wBefore w:w="34" w:type="dxa"/>
          <w:trHeight w:val="697"/>
        </w:trPr>
        <w:tc>
          <w:tcPr>
            <w:tcW w:w="10314" w:type="dxa"/>
            <w:gridSpan w:val="3"/>
            <w:vAlign w:val="center"/>
          </w:tcPr>
          <w:p w:rsidR="00FA181F" w:rsidRPr="005E79C6" w:rsidRDefault="00FA181F" w:rsidP="007F0387">
            <w:pPr>
              <w:jc w:val="center"/>
              <w:rPr>
                <w:b/>
                <w:caps/>
                <w:sz w:val="40"/>
                <w:lang w:val="ro-RO"/>
              </w:rPr>
            </w:pPr>
          </w:p>
          <w:p w:rsidR="00FA181F" w:rsidRPr="00B9109B" w:rsidRDefault="00FA181F" w:rsidP="0092629A">
            <w:pPr>
              <w:spacing w:line="276" w:lineRule="auto"/>
              <w:jc w:val="center"/>
              <w:rPr>
                <w:b/>
                <w:sz w:val="28"/>
                <w:lang w:val="ro-RO"/>
              </w:rPr>
            </w:pPr>
            <w:r w:rsidRPr="00B9109B">
              <w:rPr>
                <w:b/>
                <w:caps/>
                <w:sz w:val="28"/>
                <w:lang w:val="ro-RO"/>
              </w:rPr>
              <w:t>Contract</w:t>
            </w:r>
            <w:r w:rsidRPr="00B9109B">
              <w:rPr>
                <w:b/>
                <w:sz w:val="28"/>
                <w:lang w:val="ro-RO"/>
              </w:rPr>
              <w:t xml:space="preserve"> Nr. _________</w:t>
            </w:r>
          </w:p>
          <w:p w:rsidR="00CC74DA" w:rsidRPr="00F820F9" w:rsidRDefault="00FA181F" w:rsidP="00CC74DA">
            <w:pPr>
              <w:tabs>
                <w:tab w:val="left" w:pos="3060"/>
              </w:tabs>
              <w:jc w:val="center"/>
              <w:rPr>
                <w:b/>
                <w:color w:val="000000"/>
                <w:sz w:val="22"/>
                <w:szCs w:val="22"/>
                <w:lang w:val="ro-RO"/>
              </w:rPr>
            </w:pPr>
            <w:r w:rsidRPr="00B9109B">
              <w:rPr>
                <w:b/>
                <w:szCs w:val="28"/>
                <w:lang w:val="ro-RO"/>
              </w:rPr>
              <w:t xml:space="preserve">de </w:t>
            </w:r>
            <w:r w:rsidR="00BB0C8C" w:rsidRPr="00B9109B">
              <w:rPr>
                <w:b/>
                <w:szCs w:val="28"/>
                <w:lang w:val="ro-RO"/>
              </w:rPr>
              <w:t>achiziţionare</w:t>
            </w:r>
            <w:r w:rsidR="00C17F6F" w:rsidRPr="00B9109B">
              <w:rPr>
                <w:b/>
                <w:szCs w:val="28"/>
                <w:lang w:val="ro-RO"/>
              </w:rPr>
              <w:t xml:space="preserve"> </w:t>
            </w:r>
            <w:r w:rsidR="00BB0C8C" w:rsidRPr="00B9109B">
              <w:rPr>
                <w:b/>
                <w:szCs w:val="28"/>
                <w:lang w:val="ro-RO"/>
              </w:rPr>
              <w:t>a serviciilor de valoare mică</w:t>
            </w:r>
            <w:r w:rsidR="00B9109B">
              <w:rPr>
                <w:b/>
                <w:szCs w:val="28"/>
                <w:lang w:val="ro-RO"/>
              </w:rPr>
              <w:t xml:space="preserve"> </w:t>
            </w:r>
            <w:r w:rsidR="00CC74DA" w:rsidRPr="00F820F9">
              <w:rPr>
                <w:b/>
                <w:color w:val="000000"/>
                <w:sz w:val="22"/>
                <w:szCs w:val="22"/>
                <w:lang w:val="ro-RO"/>
              </w:rPr>
              <w:t>de deservire a reţelei de calculatoare</w:t>
            </w:r>
          </w:p>
          <w:p w:rsidR="00B9109B" w:rsidRPr="00B9109B" w:rsidRDefault="00B9109B" w:rsidP="00B9109B">
            <w:pPr>
              <w:spacing w:line="360" w:lineRule="auto"/>
              <w:jc w:val="center"/>
              <w:rPr>
                <w:b/>
                <w:sz w:val="8"/>
                <w:szCs w:val="28"/>
                <w:lang w:val="ro-RO"/>
              </w:rPr>
            </w:pPr>
          </w:p>
          <w:p w:rsidR="00FA181F" w:rsidRDefault="00FA181F" w:rsidP="00B9109B">
            <w:pPr>
              <w:tabs>
                <w:tab w:val="center" w:pos="-6663"/>
                <w:tab w:val="right" w:pos="9531"/>
              </w:tabs>
              <w:spacing w:line="360" w:lineRule="auto"/>
              <w:jc w:val="both"/>
              <w:rPr>
                <w:b/>
                <w:szCs w:val="28"/>
                <w:lang w:val="ro-RO"/>
              </w:rPr>
            </w:pPr>
            <w:r w:rsidRPr="00B9109B">
              <w:rPr>
                <w:b/>
                <w:szCs w:val="28"/>
                <w:lang w:val="ro-RO"/>
              </w:rPr>
              <w:t>Cod CPV: _____________________</w:t>
            </w:r>
          </w:p>
          <w:p w:rsidR="00FA181F" w:rsidRPr="00B9109B" w:rsidRDefault="00FA181F" w:rsidP="007F0387">
            <w:pPr>
              <w:tabs>
                <w:tab w:val="center" w:pos="-6663"/>
                <w:tab w:val="right" w:pos="9531"/>
              </w:tabs>
              <w:jc w:val="both"/>
              <w:rPr>
                <w:szCs w:val="28"/>
                <w:lang w:val="ro-RO"/>
              </w:rPr>
            </w:pPr>
            <w:r w:rsidRPr="00B9109B">
              <w:rPr>
                <w:szCs w:val="28"/>
                <w:lang w:val="ro-RO"/>
              </w:rPr>
              <w:t>“__</w:t>
            </w:r>
            <w:r w:rsidR="00E513A2" w:rsidRPr="00B9109B">
              <w:rPr>
                <w:szCs w:val="28"/>
                <w:lang w:val="ro-RO"/>
              </w:rPr>
              <w:t>_</w:t>
            </w:r>
            <w:r w:rsidRPr="00B9109B">
              <w:rPr>
                <w:szCs w:val="28"/>
                <w:lang w:val="ro-RO"/>
              </w:rPr>
              <w:t>_”__</w:t>
            </w:r>
            <w:r w:rsidR="00BB0C8C" w:rsidRPr="00B9109B">
              <w:rPr>
                <w:szCs w:val="28"/>
                <w:lang w:val="ro-RO"/>
              </w:rPr>
              <w:t>__________</w:t>
            </w:r>
            <w:r w:rsidRPr="00B9109B">
              <w:rPr>
                <w:szCs w:val="28"/>
                <w:lang w:val="ro-RO"/>
              </w:rPr>
              <w:t>___</w:t>
            </w:r>
            <w:r w:rsidR="00B9109B">
              <w:rPr>
                <w:szCs w:val="28"/>
                <w:lang w:val="ro-RO"/>
              </w:rPr>
              <w:t>__</w:t>
            </w:r>
            <w:r w:rsidRPr="00B9109B">
              <w:rPr>
                <w:szCs w:val="28"/>
                <w:lang w:val="ro-RO"/>
              </w:rPr>
              <w:t>____201</w:t>
            </w:r>
            <w:r w:rsidR="00D36FC5">
              <w:rPr>
                <w:szCs w:val="28"/>
                <w:lang w:val="ro-RO"/>
              </w:rPr>
              <w:t>8</w:t>
            </w:r>
            <w:r w:rsidRPr="00B9109B">
              <w:rPr>
                <w:szCs w:val="28"/>
                <w:lang w:val="ro-RO"/>
              </w:rPr>
              <w:tab/>
              <w:t>mun. Chișinău</w:t>
            </w:r>
          </w:p>
          <w:p w:rsidR="00FA181F" w:rsidRPr="00B9109B" w:rsidRDefault="00FA181F" w:rsidP="00B9109B">
            <w:pPr>
              <w:rPr>
                <w:sz w:val="12"/>
                <w:lang w:val="ro-RO"/>
              </w:rPr>
            </w:pPr>
          </w:p>
        </w:tc>
      </w:tr>
      <w:tr w:rsidR="00FA181F" w:rsidRPr="005E79C6" w:rsidTr="0092629A">
        <w:trPr>
          <w:gridBefore w:val="1"/>
          <w:wBefore w:w="34" w:type="dxa"/>
          <w:trHeight w:val="567"/>
        </w:trPr>
        <w:tc>
          <w:tcPr>
            <w:tcW w:w="4873" w:type="dxa"/>
            <w:tcBorders>
              <w:bottom w:val="single" w:sz="4" w:space="0" w:color="auto"/>
            </w:tcBorders>
            <w:vAlign w:val="center"/>
          </w:tcPr>
          <w:p w:rsidR="00FA181F" w:rsidRPr="005E79C6" w:rsidRDefault="00FA181F" w:rsidP="007F0387">
            <w:pPr>
              <w:jc w:val="center"/>
              <w:rPr>
                <w:b/>
                <w:caps/>
                <w:sz w:val="40"/>
                <w:lang w:val="ro-RO"/>
              </w:rPr>
            </w:pPr>
            <w:r w:rsidRPr="005E79C6">
              <w:rPr>
                <w:b/>
                <w:lang w:val="ro-RO"/>
              </w:rPr>
              <w:t>Prestatorul de servicii</w:t>
            </w:r>
          </w:p>
        </w:tc>
        <w:tc>
          <w:tcPr>
            <w:tcW w:w="5441" w:type="dxa"/>
            <w:gridSpan w:val="2"/>
            <w:tcBorders>
              <w:bottom w:val="single" w:sz="4" w:space="0" w:color="auto"/>
            </w:tcBorders>
            <w:vAlign w:val="center"/>
          </w:tcPr>
          <w:p w:rsidR="00FA181F" w:rsidRPr="005E79C6" w:rsidRDefault="00FA181F" w:rsidP="007F0387">
            <w:pPr>
              <w:jc w:val="center"/>
              <w:rPr>
                <w:b/>
                <w:caps/>
                <w:sz w:val="40"/>
                <w:lang w:val="ro-RO"/>
              </w:rPr>
            </w:pPr>
            <w:r w:rsidRPr="005E79C6">
              <w:rPr>
                <w:b/>
                <w:lang w:val="ro-RO"/>
              </w:rPr>
              <w:t>Autoritatea contractantă</w:t>
            </w:r>
          </w:p>
        </w:tc>
      </w:tr>
      <w:tr w:rsidR="00FA181F" w:rsidRPr="005E79C6" w:rsidTr="0092629A">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FA181F" w:rsidRPr="005E79C6" w:rsidRDefault="00FA181F" w:rsidP="007D1328">
            <w:pPr>
              <w:rPr>
                <w:b/>
                <w:lang w:val="ro-RO"/>
              </w:rPr>
            </w:pPr>
          </w:p>
          <w:p w:rsidR="00795501" w:rsidRDefault="00795501" w:rsidP="00795501">
            <w:pPr>
              <w:rPr>
                <w:color w:val="000000"/>
                <w:lang w:val="ro-RO"/>
              </w:rPr>
            </w:pPr>
            <w:r>
              <w:rPr>
                <w:b/>
                <w:color w:val="000000"/>
                <w:lang w:val="ro-RO"/>
              </w:rPr>
              <w:t>Instituția publică „Centrul de Tehnologii Informaționale în Finanțe”,</w:t>
            </w:r>
          </w:p>
          <w:p w:rsidR="00795501" w:rsidRDefault="00795501" w:rsidP="00795501">
            <w:pPr>
              <w:rPr>
                <w:sz w:val="32"/>
                <w:lang w:val="ro-RO"/>
              </w:rPr>
            </w:pPr>
          </w:p>
          <w:p w:rsidR="00795501" w:rsidRDefault="00795501" w:rsidP="00795501">
            <w:pPr>
              <w:spacing w:line="276" w:lineRule="auto"/>
              <w:rPr>
                <w:b/>
                <w:lang w:val="ro-RO"/>
              </w:rPr>
            </w:pPr>
            <w:r>
              <w:rPr>
                <w:lang w:val="ro-RO"/>
              </w:rPr>
              <w:t xml:space="preserve">reprezentată prin directorul adjunct </w:t>
            </w:r>
          </w:p>
          <w:p w:rsidR="00795501" w:rsidRDefault="00795501" w:rsidP="00795501">
            <w:pPr>
              <w:spacing w:line="276" w:lineRule="auto"/>
              <w:rPr>
                <w:b/>
                <w:sz w:val="18"/>
                <w:lang w:val="ro-RO"/>
              </w:rPr>
            </w:pPr>
          </w:p>
          <w:p w:rsidR="00795501" w:rsidRDefault="00014586" w:rsidP="00795501">
            <w:pPr>
              <w:spacing w:line="276" w:lineRule="auto"/>
              <w:rPr>
                <w:lang w:val="ro-RO"/>
              </w:rPr>
            </w:pPr>
            <w:r>
              <w:rPr>
                <w:b/>
                <w:lang w:val="ro-RO"/>
              </w:rPr>
              <w:t>Vadim</w:t>
            </w:r>
            <w:bookmarkStart w:id="0" w:name="_GoBack"/>
            <w:bookmarkEnd w:id="0"/>
            <w:r w:rsidR="00795501">
              <w:rPr>
                <w:b/>
                <w:lang w:val="ro-RO"/>
              </w:rPr>
              <w:t xml:space="preserve"> MUNTEAN</w:t>
            </w:r>
            <w:r w:rsidR="00795501">
              <w:rPr>
                <w:lang w:val="ro-RO"/>
              </w:rPr>
              <w:t xml:space="preserve">, </w:t>
            </w:r>
          </w:p>
          <w:p w:rsidR="00795501" w:rsidRDefault="00795501" w:rsidP="00795501">
            <w:pPr>
              <w:spacing w:line="276" w:lineRule="auto"/>
              <w:rPr>
                <w:sz w:val="14"/>
                <w:lang w:val="ro-RO"/>
              </w:rPr>
            </w:pPr>
          </w:p>
          <w:p w:rsidR="00795501" w:rsidRDefault="00795501" w:rsidP="00795501">
            <w:pPr>
              <w:spacing w:line="276" w:lineRule="auto"/>
              <w:rPr>
                <w:lang w:val="ro-RO"/>
              </w:rPr>
            </w:pPr>
            <w:r>
              <w:rPr>
                <w:lang w:val="ro-RO"/>
              </w:rPr>
              <w:t xml:space="preserve">care acţionează în baza </w:t>
            </w:r>
            <w:r>
              <w:rPr>
                <w:u w:val="single"/>
                <w:lang w:val="ro-RO"/>
              </w:rPr>
              <w:t>ordinului nr. 229G din 14.08.2018 „cu privire la eficientizarea proceselor informaționale și delegarea unor împuterniciri</w:t>
            </w:r>
            <w:r>
              <w:rPr>
                <w:lang w:val="ro-RO"/>
              </w:rPr>
              <w:t xml:space="preserve">, </w:t>
            </w:r>
          </w:p>
          <w:p w:rsidR="00795501" w:rsidRDefault="00795501" w:rsidP="00795501">
            <w:pPr>
              <w:spacing w:line="276" w:lineRule="auto"/>
              <w:rPr>
                <w:sz w:val="28"/>
                <w:lang w:val="ro-RO"/>
              </w:rPr>
            </w:pPr>
          </w:p>
          <w:p w:rsidR="00795501" w:rsidRDefault="00795501" w:rsidP="00795501">
            <w:pPr>
              <w:spacing w:line="276" w:lineRule="auto"/>
              <w:rPr>
                <w:lang w:val="ro-RO"/>
              </w:rPr>
            </w:pPr>
            <w:r>
              <w:rPr>
                <w:lang w:val="ro-RO"/>
              </w:rPr>
              <w:t xml:space="preserve">denumită în continuare </w:t>
            </w:r>
            <w:r>
              <w:rPr>
                <w:i/>
                <w:lang w:val="ro-RO"/>
              </w:rPr>
              <w:t>Prestator</w:t>
            </w:r>
            <w:r>
              <w:rPr>
                <w:lang w:val="ro-RO"/>
              </w:rPr>
              <w:t xml:space="preserve"> </w:t>
            </w:r>
          </w:p>
          <w:p w:rsidR="00795501" w:rsidRDefault="00795501" w:rsidP="00795501">
            <w:pPr>
              <w:spacing w:line="276" w:lineRule="auto"/>
              <w:rPr>
                <w:lang w:val="ro-RO"/>
              </w:rPr>
            </w:pPr>
            <w:r>
              <w:rPr>
                <w:b/>
                <w:lang w:val="ro-RO"/>
              </w:rPr>
              <w:t>______________________________________</w:t>
            </w:r>
            <w:r>
              <w:rPr>
                <w:lang w:val="ro-RO"/>
              </w:rPr>
              <w:t>,</w:t>
            </w:r>
          </w:p>
          <w:p w:rsidR="00795501" w:rsidRDefault="00795501" w:rsidP="00795501">
            <w:pPr>
              <w:jc w:val="center"/>
              <w:rPr>
                <w:i/>
                <w:sz w:val="18"/>
                <w:szCs w:val="18"/>
                <w:lang w:val="ro-RO"/>
              </w:rPr>
            </w:pPr>
            <w:r>
              <w:rPr>
                <w:i/>
                <w:sz w:val="18"/>
                <w:szCs w:val="18"/>
                <w:lang w:val="ro-RO"/>
              </w:rPr>
              <w:t>(se indică nr. şi data de înregistrare în Registrul de Stat)</w:t>
            </w:r>
          </w:p>
          <w:p w:rsidR="00795501" w:rsidRDefault="00795501" w:rsidP="00795501">
            <w:pPr>
              <w:rPr>
                <w:sz w:val="12"/>
                <w:lang w:val="ro-RO"/>
              </w:rPr>
            </w:pPr>
          </w:p>
          <w:p w:rsidR="00FA181F" w:rsidRPr="005E79C6" w:rsidRDefault="00795501" w:rsidP="00795501">
            <w:pPr>
              <w:rPr>
                <w:b/>
                <w:caps/>
                <w:sz w:val="40"/>
                <w:lang w:val="ro-RO"/>
              </w:rPr>
            </w:pPr>
            <w:r>
              <w:rPr>
                <w:lang w:val="ro-RO"/>
              </w:rPr>
              <w:t>pe de o parte,</w:t>
            </w:r>
          </w:p>
        </w:tc>
        <w:tc>
          <w:tcPr>
            <w:tcW w:w="5441" w:type="dxa"/>
            <w:gridSpan w:val="2"/>
            <w:tcBorders>
              <w:top w:val="single" w:sz="4" w:space="0" w:color="auto"/>
              <w:left w:val="single" w:sz="4" w:space="0" w:color="auto"/>
              <w:bottom w:val="single" w:sz="4" w:space="0" w:color="auto"/>
              <w:right w:val="single" w:sz="4" w:space="0" w:color="auto"/>
            </w:tcBorders>
          </w:tcPr>
          <w:p w:rsidR="00FA181F" w:rsidRPr="005E79C6" w:rsidRDefault="00FA181F" w:rsidP="007F0387">
            <w:pPr>
              <w:rPr>
                <w:b/>
                <w:lang w:val="ro-RO"/>
              </w:rPr>
            </w:pPr>
          </w:p>
          <w:p w:rsidR="007D1328" w:rsidRPr="005E79C6" w:rsidRDefault="00FA181F" w:rsidP="007D1328">
            <w:pPr>
              <w:spacing w:line="360" w:lineRule="auto"/>
              <w:rPr>
                <w:b/>
                <w:lang w:val="ro-RO"/>
              </w:rPr>
            </w:pPr>
            <w:r w:rsidRPr="005E79C6">
              <w:rPr>
                <w:b/>
                <w:lang w:val="ro-RO"/>
              </w:rPr>
              <w:t>_______________________</w:t>
            </w:r>
            <w:r w:rsidR="00176FC7">
              <w:rPr>
                <w:b/>
                <w:lang w:val="ro-RO"/>
              </w:rPr>
              <w:t>_____</w:t>
            </w:r>
            <w:r w:rsidRPr="005E79C6">
              <w:rPr>
                <w:b/>
                <w:lang w:val="ro-RO"/>
              </w:rPr>
              <w:t>_______________</w:t>
            </w:r>
          </w:p>
          <w:p w:rsidR="00FA181F" w:rsidRPr="005E79C6" w:rsidRDefault="007D1328" w:rsidP="007D1328">
            <w:pPr>
              <w:rPr>
                <w:lang w:val="ro-RO"/>
              </w:rPr>
            </w:pPr>
            <w:r w:rsidRPr="005E79C6">
              <w:rPr>
                <w:lang w:val="ro-RO"/>
              </w:rPr>
              <w:t>____________________________</w:t>
            </w:r>
            <w:r w:rsidR="00176FC7">
              <w:rPr>
                <w:lang w:val="ro-RO"/>
              </w:rPr>
              <w:t>_____</w:t>
            </w:r>
            <w:r w:rsidRPr="005E79C6">
              <w:rPr>
                <w:lang w:val="ro-RO"/>
              </w:rPr>
              <w:t>__________</w:t>
            </w:r>
            <w:r w:rsidR="00FA181F" w:rsidRPr="005E79C6">
              <w:rPr>
                <w:lang w:val="ro-RO"/>
              </w:rPr>
              <w:t>,</w:t>
            </w:r>
          </w:p>
          <w:p w:rsidR="00FA181F" w:rsidRPr="005E79C6" w:rsidRDefault="00FA181F" w:rsidP="007D1328">
            <w:pPr>
              <w:rPr>
                <w:i/>
                <w:sz w:val="18"/>
                <w:szCs w:val="18"/>
                <w:lang w:val="ro-RO"/>
              </w:rPr>
            </w:pPr>
            <w:r w:rsidRPr="005E79C6">
              <w:rPr>
                <w:i/>
                <w:sz w:val="18"/>
                <w:szCs w:val="18"/>
                <w:lang w:val="ro-RO"/>
              </w:rPr>
              <w:t>(denumirea completă a întreprinderii, asociaţiei, organizaţiei)</w:t>
            </w:r>
          </w:p>
          <w:p w:rsidR="00FA181F" w:rsidRPr="005E79C6" w:rsidRDefault="00FA181F" w:rsidP="007F0387">
            <w:pPr>
              <w:rPr>
                <w:lang w:val="ro-RO"/>
              </w:rPr>
            </w:pPr>
            <w:r w:rsidRPr="005E79C6">
              <w:rPr>
                <w:lang w:val="ro-RO"/>
              </w:rPr>
              <w:t xml:space="preserve">reprezentată prin </w:t>
            </w:r>
            <w:r w:rsidRPr="005E79C6">
              <w:rPr>
                <w:b/>
                <w:lang w:val="ro-RO"/>
              </w:rPr>
              <w:t>_____________</w:t>
            </w:r>
            <w:r w:rsidR="00176FC7">
              <w:rPr>
                <w:b/>
                <w:lang w:val="ro-RO"/>
              </w:rPr>
              <w:t>_____</w:t>
            </w:r>
            <w:r w:rsidRPr="005E79C6">
              <w:rPr>
                <w:b/>
                <w:lang w:val="ro-RO"/>
              </w:rPr>
              <w:t>___________</w:t>
            </w:r>
            <w:r w:rsidRPr="005E79C6">
              <w:rPr>
                <w:lang w:val="ro-RO"/>
              </w:rPr>
              <w:t>,</w:t>
            </w:r>
          </w:p>
          <w:p w:rsidR="002D5DAE" w:rsidRDefault="002D5DAE" w:rsidP="007F0387">
            <w:pPr>
              <w:spacing w:line="360" w:lineRule="auto"/>
              <w:ind w:firstLine="1701"/>
              <w:jc w:val="center"/>
              <w:rPr>
                <w:i/>
                <w:sz w:val="18"/>
                <w:szCs w:val="18"/>
                <w:lang w:val="ro-RO"/>
              </w:rPr>
            </w:pPr>
            <w:r>
              <w:rPr>
                <w:i/>
                <w:sz w:val="18"/>
                <w:szCs w:val="18"/>
                <w:lang w:val="ro-RO"/>
              </w:rPr>
              <w:t>(funcţia)</w:t>
            </w:r>
          </w:p>
          <w:p w:rsidR="002D5DAE" w:rsidRPr="002D5DAE" w:rsidRDefault="002D5DAE" w:rsidP="002D5DAE">
            <w:pPr>
              <w:jc w:val="center"/>
              <w:rPr>
                <w:szCs w:val="18"/>
                <w:lang w:val="ro-RO"/>
              </w:rPr>
            </w:pPr>
            <w:r w:rsidRPr="002D5DAE">
              <w:rPr>
                <w:szCs w:val="18"/>
                <w:lang w:val="ro-RO"/>
              </w:rPr>
              <w:t>___________________________________________,</w:t>
            </w:r>
          </w:p>
          <w:p w:rsidR="00FA181F" w:rsidRPr="005E79C6" w:rsidRDefault="002D5DAE" w:rsidP="002D5DAE">
            <w:pPr>
              <w:ind w:firstLine="1701"/>
              <w:rPr>
                <w:i/>
                <w:sz w:val="18"/>
                <w:szCs w:val="18"/>
                <w:lang w:val="ro-RO"/>
              </w:rPr>
            </w:pPr>
            <w:r>
              <w:rPr>
                <w:i/>
                <w:sz w:val="18"/>
                <w:szCs w:val="18"/>
                <w:lang w:val="ro-RO"/>
              </w:rPr>
              <w:t>(</w:t>
            </w:r>
            <w:r w:rsidR="00FA181F" w:rsidRPr="005E79C6">
              <w:rPr>
                <w:i/>
                <w:sz w:val="18"/>
                <w:szCs w:val="18"/>
                <w:lang w:val="ro-RO"/>
              </w:rPr>
              <w:t xml:space="preserve"> numele, prenumele)</w:t>
            </w:r>
          </w:p>
          <w:p w:rsidR="00FA181F" w:rsidRPr="005E79C6" w:rsidRDefault="00FA181F" w:rsidP="007F0387">
            <w:pPr>
              <w:rPr>
                <w:lang w:val="ro-RO"/>
              </w:rPr>
            </w:pPr>
            <w:r w:rsidRPr="005E79C6">
              <w:rPr>
                <w:lang w:val="ro-RO"/>
              </w:rPr>
              <w:t xml:space="preserve">care acţionează în baza </w:t>
            </w:r>
            <w:r w:rsidRPr="005E79C6">
              <w:rPr>
                <w:b/>
                <w:lang w:val="ro-RO"/>
              </w:rPr>
              <w:t>__________</w:t>
            </w:r>
            <w:r w:rsidR="00176FC7">
              <w:rPr>
                <w:b/>
                <w:lang w:val="ro-RO"/>
              </w:rPr>
              <w:t>_____</w:t>
            </w:r>
            <w:r w:rsidRPr="005E79C6">
              <w:rPr>
                <w:b/>
                <w:lang w:val="ro-RO"/>
              </w:rPr>
              <w:t>_________</w:t>
            </w:r>
            <w:r w:rsidRPr="005E79C6">
              <w:rPr>
                <w:lang w:val="ro-RO"/>
              </w:rPr>
              <w:t>,</w:t>
            </w:r>
          </w:p>
          <w:p w:rsidR="00FA181F" w:rsidRPr="005E79C6" w:rsidRDefault="002D5DAE" w:rsidP="007F0387">
            <w:pPr>
              <w:spacing w:line="360" w:lineRule="auto"/>
              <w:ind w:firstLine="2198"/>
              <w:rPr>
                <w:i/>
                <w:sz w:val="18"/>
                <w:szCs w:val="18"/>
                <w:lang w:val="ro-RO"/>
              </w:rPr>
            </w:pPr>
            <w:r>
              <w:rPr>
                <w:i/>
                <w:sz w:val="18"/>
                <w:szCs w:val="18"/>
                <w:lang w:val="ro-RO"/>
              </w:rPr>
              <w:t xml:space="preserve">    </w:t>
            </w:r>
            <w:r w:rsidR="00FA181F" w:rsidRPr="005E79C6">
              <w:rPr>
                <w:i/>
                <w:sz w:val="18"/>
                <w:szCs w:val="18"/>
                <w:lang w:val="ro-RO"/>
              </w:rPr>
              <w:t>(statut, regulament, hotărîre etc.)</w:t>
            </w:r>
          </w:p>
          <w:p w:rsidR="00FA181F" w:rsidRPr="005E79C6" w:rsidRDefault="00FA181F" w:rsidP="007F0387">
            <w:pPr>
              <w:spacing w:line="360" w:lineRule="auto"/>
              <w:rPr>
                <w:lang w:val="ro-RO"/>
              </w:rPr>
            </w:pPr>
            <w:r w:rsidRPr="005E79C6">
              <w:rPr>
                <w:lang w:val="ro-RO"/>
              </w:rPr>
              <w:t xml:space="preserve">denumit(a) în continuare </w:t>
            </w:r>
            <w:r w:rsidR="00E92A52">
              <w:rPr>
                <w:i/>
                <w:lang w:val="ro-RO"/>
              </w:rPr>
              <w:t>Beneficiar</w:t>
            </w:r>
          </w:p>
          <w:p w:rsidR="00FA181F" w:rsidRPr="005E79C6" w:rsidRDefault="00FA181F" w:rsidP="007F0387">
            <w:pPr>
              <w:rPr>
                <w:lang w:val="ro-RO"/>
              </w:rPr>
            </w:pPr>
            <w:r w:rsidRPr="005E79C6">
              <w:rPr>
                <w:b/>
                <w:lang w:val="ro-RO"/>
              </w:rPr>
              <w:t>__________________________</w:t>
            </w:r>
            <w:r w:rsidR="00176FC7">
              <w:rPr>
                <w:b/>
                <w:lang w:val="ro-RO"/>
              </w:rPr>
              <w:t>_____</w:t>
            </w:r>
            <w:r w:rsidRPr="005E79C6">
              <w:rPr>
                <w:b/>
                <w:lang w:val="ro-RO"/>
              </w:rPr>
              <w:t>____________</w:t>
            </w:r>
            <w:r w:rsidRPr="005E79C6">
              <w:rPr>
                <w:lang w:val="ro-RO"/>
              </w:rPr>
              <w:t>,</w:t>
            </w:r>
          </w:p>
          <w:p w:rsidR="00FA181F" w:rsidRPr="005E79C6" w:rsidRDefault="00FA181F" w:rsidP="007F0387">
            <w:pPr>
              <w:spacing w:line="360" w:lineRule="auto"/>
              <w:jc w:val="center"/>
              <w:rPr>
                <w:i/>
                <w:sz w:val="18"/>
                <w:szCs w:val="18"/>
                <w:lang w:val="ro-RO"/>
              </w:rPr>
            </w:pPr>
            <w:r w:rsidRPr="005E79C6">
              <w:rPr>
                <w:i/>
                <w:sz w:val="18"/>
                <w:szCs w:val="18"/>
                <w:lang w:val="ro-RO"/>
              </w:rPr>
              <w:t>(se indică nr. şi data de înregistrare în Registrul de Stat)</w:t>
            </w:r>
          </w:p>
          <w:p w:rsidR="00FA181F" w:rsidRPr="005E79C6" w:rsidRDefault="00FA181F" w:rsidP="007F0387">
            <w:pPr>
              <w:spacing w:line="360" w:lineRule="auto"/>
              <w:rPr>
                <w:b/>
                <w:caps/>
                <w:sz w:val="40"/>
                <w:lang w:val="ro-RO"/>
              </w:rPr>
            </w:pPr>
            <w:r w:rsidRPr="005E79C6">
              <w:rPr>
                <w:lang w:val="ro-RO"/>
              </w:rPr>
              <w:t>pe de o parte,</w:t>
            </w:r>
          </w:p>
        </w:tc>
      </w:tr>
      <w:tr w:rsidR="00FA181F" w:rsidRPr="005E79C6" w:rsidTr="0092629A">
        <w:trPr>
          <w:gridBefore w:val="1"/>
          <w:wBefore w:w="34" w:type="dxa"/>
          <w:trHeight w:val="70"/>
        </w:trPr>
        <w:tc>
          <w:tcPr>
            <w:tcW w:w="10314" w:type="dxa"/>
            <w:gridSpan w:val="3"/>
            <w:tcBorders>
              <w:top w:val="single" w:sz="4" w:space="0" w:color="auto"/>
            </w:tcBorders>
          </w:tcPr>
          <w:p w:rsidR="00FA181F" w:rsidRPr="005E79C6" w:rsidRDefault="00FA181F" w:rsidP="007F0387">
            <w:pPr>
              <w:rPr>
                <w:b/>
                <w:lang w:val="ro-RO"/>
              </w:rPr>
            </w:pPr>
          </w:p>
        </w:tc>
      </w:tr>
      <w:tr w:rsidR="00FA181F" w:rsidRPr="00014586" w:rsidTr="0092629A">
        <w:trPr>
          <w:gridBefore w:val="1"/>
          <w:wBefore w:w="34" w:type="dxa"/>
          <w:trHeight w:val="567"/>
        </w:trPr>
        <w:tc>
          <w:tcPr>
            <w:tcW w:w="10314" w:type="dxa"/>
            <w:gridSpan w:val="3"/>
            <w:vAlign w:val="center"/>
          </w:tcPr>
          <w:p w:rsidR="00FA181F" w:rsidRPr="0092629A" w:rsidRDefault="00FA181F" w:rsidP="007F0387">
            <w:pPr>
              <w:jc w:val="both"/>
              <w:rPr>
                <w:sz w:val="20"/>
                <w:lang w:val="ro-RO"/>
              </w:rPr>
            </w:pPr>
            <w:r w:rsidRPr="0092629A">
              <w:rPr>
                <w:sz w:val="20"/>
                <w:lang w:val="ro-RO"/>
              </w:rPr>
              <w:t xml:space="preserve">ambii (denumiţi(te) în continuare </w:t>
            </w:r>
            <w:r w:rsidRPr="0092629A">
              <w:rPr>
                <w:i/>
                <w:sz w:val="20"/>
                <w:lang w:val="ro-RO"/>
              </w:rPr>
              <w:t>Părţi</w:t>
            </w:r>
            <w:r w:rsidRPr="0092629A">
              <w:rPr>
                <w:sz w:val="20"/>
                <w:lang w:val="ro-RO"/>
              </w:rPr>
              <w:t>), au încheiat prezentul Contract referitor la următoarele:</w:t>
            </w:r>
          </w:p>
          <w:p w:rsidR="00FA181F" w:rsidRPr="0092629A" w:rsidRDefault="006E07F1" w:rsidP="007D1328">
            <w:pPr>
              <w:jc w:val="both"/>
              <w:rPr>
                <w:sz w:val="20"/>
                <w:lang w:val="ro-RO"/>
              </w:rPr>
            </w:pPr>
            <w:r w:rsidRPr="005E79C6">
              <w:rPr>
                <w:lang w:val="ro-RO"/>
              </w:rPr>
              <w:t xml:space="preserve">a.  </w:t>
            </w:r>
            <w:r w:rsidR="00B9109B">
              <w:rPr>
                <w:lang w:val="ro-RO"/>
              </w:rPr>
              <w:t xml:space="preserve">   </w:t>
            </w:r>
            <w:r w:rsidR="00FA181F" w:rsidRPr="00147FAD">
              <w:rPr>
                <w:sz w:val="20"/>
                <w:lang w:val="ro-RO"/>
              </w:rPr>
              <w:t xml:space="preserve">Achiziţionarea </w:t>
            </w:r>
            <w:r w:rsidR="007D1328" w:rsidRPr="00147FAD">
              <w:rPr>
                <w:sz w:val="20"/>
                <w:lang w:val="ro-RO"/>
              </w:rPr>
              <w:t xml:space="preserve">serviciilor </w:t>
            </w:r>
            <w:r w:rsidR="0056730A" w:rsidRPr="00F820F9">
              <w:rPr>
                <w:sz w:val="20"/>
                <w:szCs w:val="20"/>
                <w:lang w:val="ro-RO"/>
              </w:rPr>
              <w:t xml:space="preserve">de deservire a reţelei de calculatoare, în cadrul unui </w:t>
            </w:r>
            <w:r w:rsidR="0056730A" w:rsidRPr="005F424C">
              <w:rPr>
                <w:b/>
                <w:sz w:val="20"/>
                <w:szCs w:val="20"/>
                <w:lang w:val="ro-RO"/>
              </w:rPr>
              <w:t xml:space="preserve">abonament </w:t>
            </w:r>
            <w:r w:rsidR="009C7AE6">
              <w:rPr>
                <w:b/>
                <w:sz w:val="20"/>
                <w:szCs w:val="20"/>
                <w:lang w:val="ro-RO"/>
              </w:rPr>
              <w:t>lunar</w:t>
            </w:r>
            <w:r w:rsidR="007D1328" w:rsidRPr="00147FAD">
              <w:rPr>
                <w:sz w:val="20"/>
                <w:lang w:val="ro-RO"/>
              </w:rPr>
              <w:t xml:space="preserve">, </w:t>
            </w:r>
            <w:r w:rsidR="00FA181F" w:rsidRPr="00147FAD">
              <w:rPr>
                <w:sz w:val="20"/>
                <w:lang w:val="ro-RO"/>
              </w:rPr>
              <w:t>denumite în continuare Servicii,</w:t>
            </w:r>
            <w:r w:rsidRPr="00147FAD">
              <w:rPr>
                <w:sz w:val="20"/>
                <w:lang w:val="ro-RO"/>
              </w:rPr>
              <w:t xml:space="preserve"> </w:t>
            </w:r>
            <w:r w:rsidR="00FA181F" w:rsidRPr="0092629A">
              <w:rPr>
                <w:sz w:val="20"/>
                <w:lang w:val="ro-RO"/>
              </w:rPr>
              <w:t>conform __________________</w:t>
            </w:r>
            <w:r w:rsidRPr="0092629A">
              <w:rPr>
                <w:sz w:val="20"/>
                <w:lang w:val="ro-RO"/>
              </w:rPr>
              <w:t>___________</w:t>
            </w:r>
            <w:r w:rsidR="0092629A">
              <w:rPr>
                <w:sz w:val="20"/>
                <w:lang w:val="ro-RO"/>
              </w:rPr>
              <w:t>_______________</w:t>
            </w:r>
            <w:r w:rsidRPr="0092629A">
              <w:rPr>
                <w:sz w:val="20"/>
                <w:lang w:val="ro-RO"/>
              </w:rPr>
              <w:t>______________________</w:t>
            </w:r>
            <w:r w:rsidR="00FA181F" w:rsidRPr="0092629A">
              <w:rPr>
                <w:sz w:val="20"/>
                <w:lang w:val="ro-RO"/>
              </w:rPr>
              <w:t>___________,</w:t>
            </w:r>
            <w:r w:rsidRPr="0092629A">
              <w:rPr>
                <w:sz w:val="20"/>
                <w:lang w:val="ro-RO"/>
              </w:rPr>
              <w:t xml:space="preserve"> </w:t>
            </w:r>
          </w:p>
          <w:p w:rsidR="00FA181F" w:rsidRPr="005E79C6" w:rsidRDefault="006E07F1" w:rsidP="006E07F1">
            <w:pPr>
              <w:rPr>
                <w:sz w:val="18"/>
                <w:szCs w:val="18"/>
                <w:lang w:val="ro-RO"/>
              </w:rPr>
            </w:pPr>
            <w:r w:rsidRPr="005E79C6">
              <w:rPr>
                <w:sz w:val="18"/>
                <w:szCs w:val="18"/>
                <w:lang w:val="ro-RO"/>
              </w:rPr>
              <w:t xml:space="preserve">                                                                                           </w:t>
            </w:r>
            <w:r w:rsidR="002662ED">
              <w:rPr>
                <w:sz w:val="18"/>
                <w:szCs w:val="18"/>
                <w:lang w:val="ro-RO"/>
              </w:rPr>
              <w:t xml:space="preserve">                     </w:t>
            </w:r>
            <w:r w:rsidRPr="005E79C6">
              <w:rPr>
                <w:sz w:val="18"/>
                <w:szCs w:val="18"/>
                <w:lang w:val="ro-RO"/>
              </w:rPr>
              <w:t xml:space="preserve"> </w:t>
            </w:r>
            <w:r w:rsidR="00FA181F" w:rsidRPr="005E79C6">
              <w:rPr>
                <w:sz w:val="18"/>
                <w:szCs w:val="18"/>
                <w:lang w:val="ro-RO"/>
              </w:rPr>
              <w:t>(</w:t>
            </w:r>
            <w:r w:rsidR="00FA181F" w:rsidRPr="005E79C6">
              <w:rPr>
                <w:i/>
                <w:sz w:val="18"/>
                <w:szCs w:val="18"/>
                <w:lang w:val="ro-RO"/>
              </w:rPr>
              <w:t>procedura de achiziţie)</w:t>
            </w:r>
          </w:p>
          <w:p w:rsidR="00FA181F" w:rsidRPr="00147FAD" w:rsidRDefault="00FA181F" w:rsidP="006E07F1">
            <w:pPr>
              <w:rPr>
                <w:sz w:val="20"/>
                <w:lang w:val="ro-RO"/>
              </w:rPr>
            </w:pPr>
            <w:r w:rsidRPr="00147FAD">
              <w:rPr>
                <w:sz w:val="20"/>
                <w:lang w:val="ro-RO"/>
              </w:rPr>
              <w:t xml:space="preserve">în baza deciziei grupului de lucru al Cumpărătorului/Beneficiarului din „___” </w:t>
            </w:r>
            <w:r w:rsidR="006E07F1" w:rsidRPr="00147FAD">
              <w:rPr>
                <w:sz w:val="20"/>
                <w:lang w:val="ro-RO"/>
              </w:rPr>
              <w:t>_</w:t>
            </w:r>
            <w:r w:rsidRPr="00147FAD">
              <w:rPr>
                <w:sz w:val="20"/>
                <w:lang w:val="ro-RO"/>
              </w:rPr>
              <w:t>__________ 20__.</w:t>
            </w:r>
          </w:p>
          <w:p w:rsidR="00FA181F" w:rsidRPr="00B9109B" w:rsidRDefault="00FA181F" w:rsidP="00B9109B">
            <w:pPr>
              <w:numPr>
                <w:ilvl w:val="1"/>
                <w:numId w:val="36"/>
              </w:numPr>
              <w:ind w:left="0" w:firstLine="0"/>
              <w:jc w:val="both"/>
              <w:rPr>
                <w:sz w:val="20"/>
                <w:lang w:val="ro-RO"/>
              </w:rPr>
            </w:pPr>
            <w:r w:rsidRPr="00147FAD">
              <w:rPr>
                <w:sz w:val="20"/>
                <w:lang w:val="ro-RO"/>
              </w:rPr>
              <w:t>Prezentul Contract va predomina asupra tuturor altor documente componente. În cazul unor discrepanţe sau inconsecvenţe între documentele componente ale Contractului, documentele vor avea ordinea de prioritate enumerată mai sus.</w:t>
            </w:r>
          </w:p>
          <w:p w:rsidR="00FA181F" w:rsidRPr="00B9109B" w:rsidRDefault="00FA181F" w:rsidP="00B9109B">
            <w:pPr>
              <w:numPr>
                <w:ilvl w:val="1"/>
                <w:numId w:val="36"/>
              </w:numPr>
              <w:ind w:left="0" w:firstLine="0"/>
              <w:jc w:val="both"/>
              <w:rPr>
                <w:sz w:val="20"/>
                <w:lang w:val="ro-RO"/>
              </w:rPr>
            </w:pPr>
            <w:r w:rsidRPr="00147FAD">
              <w:rPr>
                <w:sz w:val="20"/>
                <w:lang w:val="ro-RO"/>
              </w:rPr>
              <w:t xml:space="preserve">În calitate de contravaloare a plăţilor care urmează a fi efectuate de </w:t>
            </w:r>
            <w:r w:rsidR="006E07F1" w:rsidRPr="00147FAD">
              <w:rPr>
                <w:sz w:val="20"/>
                <w:lang w:val="ro-RO"/>
              </w:rPr>
              <w:t>Beneficiar</w:t>
            </w:r>
            <w:r w:rsidRPr="00147FAD">
              <w:rPr>
                <w:sz w:val="20"/>
                <w:lang w:val="ro-RO"/>
              </w:rPr>
              <w:t xml:space="preserve">, </w:t>
            </w:r>
            <w:r w:rsidR="006E07F1" w:rsidRPr="00147FAD">
              <w:rPr>
                <w:sz w:val="20"/>
                <w:lang w:val="ro-RO"/>
              </w:rPr>
              <w:t xml:space="preserve">Prestatorul </w:t>
            </w:r>
            <w:r w:rsidRPr="00147FAD">
              <w:rPr>
                <w:sz w:val="20"/>
                <w:lang w:val="ro-RO"/>
              </w:rPr>
              <w:t xml:space="preserve">se obligă prin prezenta să livreze </w:t>
            </w:r>
            <w:r w:rsidR="006E07F1" w:rsidRPr="00147FAD">
              <w:rPr>
                <w:sz w:val="20"/>
                <w:lang w:val="ro-RO"/>
              </w:rPr>
              <w:t xml:space="preserve">Beneficiarului </w:t>
            </w:r>
            <w:r w:rsidRPr="00147FAD">
              <w:rPr>
                <w:sz w:val="20"/>
                <w:lang w:val="ro-RO"/>
              </w:rPr>
              <w:t>Serviciile şi să înlăture defectele lor în conformitate cu prevederile Contractului sub toate aspectele.</w:t>
            </w:r>
          </w:p>
          <w:p w:rsidR="00FA181F" w:rsidRPr="005E79C6" w:rsidRDefault="006E07F1" w:rsidP="00B9109B">
            <w:pPr>
              <w:numPr>
                <w:ilvl w:val="1"/>
                <w:numId w:val="36"/>
              </w:numPr>
              <w:ind w:left="0" w:firstLine="0"/>
              <w:jc w:val="both"/>
              <w:rPr>
                <w:lang w:val="ro-RO"/>
              </w:rPr>
            </w:pPr>
            <w:r w:rsidRPr="00147FAD">
              <w:rPr>
                <w:sz w:val="20"/>
                <w:lang w:val="ro-RO"/>
              </w:rPr>
              <w:t xml:space="preserve">Beneficiarul </w:t>
            </w:r>
            <w:r w:rsidR="00FA181F" w:rsidRPr="00147FAD">
              <w:rPr>
                <w:sz w:val="20"/>
                <w:lang w:val="ro-RO"/>
              </w:rPr>
              <w:t xml:space="preserve">se obligă prin prezenta să plătească </w:t>
            </w:r>
            <w:r w:rsidRPr="00147FAD">
              <w:rPr>
                <w:sz w:val="20"/>
                <w:lang w:val="ro-RO"/>
              </w:rPr>
              <w:t>Prestatorului</w:t>
            </w:r>
            <w:r w:rsidR="00FA181F" w:rsidRPr="00147FAD">
              <w:rPr>
                <w:sz w:val="20"/>
                <w:lang w:val="ro-RO"/>
              </w:rPr>
              <w:t xml:space="preserve">, în calitate de contravaloare a </w:t>
            </w:r>
            <w:r w:rsidRPr="00147FAD">
              <w:rPr>
                <w:sz w:val="20"/>
                <w:lang w:val="ro-RO"/>
              </w:rPr>
              <w:t>prestării</w:t>
            </w:r>
            <w:r w:rsidR="00FA181F" w:rsidRPr="00147FAD">
              <w:rPr>
                <w:sz w:val="20"/>
                <w:lang w:val="ro-RO"/>
              </w:rPr>
              <w:t xml:space="preserve">  serviciilor, precum şi a înlăturării defectelor lor, preţul Contractului sau orice altă sumă care poate deveni plătibilă conform prevederilor Contractului în termenele şi modalitatea stabilite de Contract.</w:t>
            </w:r>
          </w:p>
        </w:tc>
      </w:tr>
      <w:tr w:rsidR="00FA181F" w:rsidRPr="005E79C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147FAD">
              <w:rPr>
                <w:b/>
                <w:szCs w:val="28"/>
                <w:lang w:val="ro-RO"/>
              </w:rPr>
              <w:t>Obiectul Contractului</w:t>
            </w:r>
          </w:p>
        </w:tc>
      </w:tr>
      <w:tr w:rsidR="00FA181F" w:rsidRPr="00014586" w:rsidTr="0056730A">
        <w:trPr>
          <w:trHeight w:val="419"/>
        </w:trPr>
        <w:tc>
          <w:tcPr>
            <w:tcW w:w="10348" w:type="dxa"/>
            <w:gridSpan w:val="4"/>
            <w:vAlign w:val="center"/>
          </w:tcPr>
          <w:p w:rsidR="00FA181F" w:rsidRPr="00147FAD" w:rsidRDefault="006E07F1" w:rsidP="00FA181F">
            <w:pPr>
              <w:numPr>
                <w:ilvl w:val="1"/>
                <w:numId w:val="30"/>
              </w:numPr>
              <w:tabs>
                <w:tab w:val="left" w:pos="1134"/>
              </w:tabs>
              <w:ind w:left="0" w:firstLine="567"/>
              <w:jc w:val="both"/>
              <w:rPr>
                <w:sz w:val="20"/>
                <w:lang w:val="ro-RO"/>
              </w:rPr>
            </w:pPr>
            <w:r w:rsidRPr="00147FAD">
              <w:rPr>
                <w:sz w:val="20"/>
                <w:lang w:val="ro-RO"/>
              </w:rPr>
              <w:t xml:space="preserve">Prestatorul </w:t>
            </w:r>
            <w:r w:rsidR="00FA181F" w:rsidRPr="00147FAD">
              <w:rPr>
                <w:sz w:val="20"/>
                <w:lang w:val="ro-RO"/>
              </w:rPr>
              <w:t xml:space="preserve">îşi asumă obligaţia de a presta Serviciile conform Specificaţiei, care este parte integrantă a prezentului Contract. </w:t>
            </w:r>
          </w:p>
          <w:p w:rsidR="00FA181F" w:rsidRPr="00147FAD" w:rsidRDefault="006E07F1" w:rsidP="00FA181F">
            <w:pPr>
              <w:numPr>
                <w:ilvl w:val="1"/>
                <w:numId w:val="30"/>
              </w:numPr>
              <w:tabs>
                <w:tab w:val="left" w:pos="1134"/>
              </w:tabs>
              <w:ind w:left="0" w:firstLine="567"/>
              <w:jc w:val="both"/>
              <w:rPr>
                <w:sz w:val="20"/>
                <w:lang w:val="ro-RO"/>
              </w:rPr>
            </w:pPr>
            <w:r w:rsidRPr="00147FAD">
              <w:rPr>
                <w:sz w:val="20"/>
                <w:lang w:val="ro-RO"/>
              </w:rPr>
              <w:t xml:space="preserve">Beneficiarul </w:t>
            </w:r>
            <w:r w:rsidR="00FA181F" w:rsidRPr="00147FAD">
              <w:rPr>
                <w:sz w:val="20"/>
                <w:lang w:val="ro-RO"/>
              </w:rPr>
              <w:t xml:space="preserve">se obligă, la rîndul său, să achite şi să recepţioneze Serviciile </w:t>
            </w:r>
            <w:r w:rsidR="00624B6C">
              <w:rPr>
                <w:sz w:val="20"/>
                <w:lang w:val="ro-RO"/>
              </w:rPr>
              <w:t>prestate</w:t>
            </w:r>
            <w:r w:rsidR="00FA181F" w:rsidRPr="00147FAD">
              <w:rPr>
                <w:sz w:val="20"/>
                <w:lang w:val="ro-RO"/>
              </w:rPr>
              <w:t xml:space="preserve"> de </w:t>
            </w:r>
            <w:r w:rsidRPr="00147FAD">
              <w:rPr>
                <w:sz w:val="20"/>
                <w:lang w:val="ro-RO"/>
              </w:rPr>
              <w:t>Prestator</w:t>
            </w:r>
            <w:r w:rsidR="00FA181F" w:rsidRPr="00147FAD">
              <w:rPr>
                <w:sz w:val="20"/>
                <w:lang w:val="ro-RO"/>
              </w:rPr>
              <w:t xml:space="preserve">. </w:t>
            </w:r>
          </w:p>
          <w:p w:rsidR="00FA181F" w:rsidRDefault="00FA181F" w:rsidP="006E07F1">
            <w:pPr>
              <w:numPr>
                <w:ilvl w:val="1"/>
                <w:numId w:val="30"/>
              </w:numPr>
              <w:tabs>
                <w:tab w:val="left" w:pos="1134"/>
              </w:tabs>
              <w:ind w:left="0" w:firstLine="567"/>
              <w:jc w:val="both"/>
              <w:rPr>
                <w:sz w:val="20"/>
                <w:lang w:val="ro-RO"/>
              </w:rPr>
            </w:pPr>
            <w:r w:rsidRPr="00147FAD">
              <w:rPr>
                <w:sz w:val="20"/>
                <w:lang w:val="ro-RO"/>
              </w:rPr>
              <w:t xml:space="preserve">Calitatea Serviciilor se atestă prin certificatele de calitate indicate în Specificaţie. Serviciile prestate în baza </w:t>
            </w:r>
            <w:r w:rsidRPr="00147FAD">
              <w:rPr>
                <w:sz w:val="20"/>
                <w:lang w:val="ro-RO"/>
              </w:rPr>
              <w:lastRenderedPageBreak/>
              <w:t>contractului vor respecta standardele indicate în Specificaţie. Cînd nu este menţionat nici un standard sau reglementare aplicabilă, se vor respecta standardele sau alte reglementări autorizate în ţara de origine a produselor.</w:t>
            </w:r>
          </w:p>
          <w:p w:rsidR="0056730A" w:rsidRDefault="0056730A" w:rsidP="0056730A">
            <w:pPr>
              <w:numPr>
                <w:ilvl w:val="1"/>
                <w:numId w:val="30"/>
              </w:numPr>
              <w:tabs>
                <w:tab w:val="left" w:pos="1134"/>
              </w:tabs>
              <w:ind w:left="0" w:firstLine="567"/>
              <w:jc w:val="both"/>
              <w:rPr>
                <w:sz w:val="20"/>
                <w:lang w:val="ro-RO"/>
              </w:rPr>
            </w:pPr>
            <w:r w:rsidRPr="0056730A">
              <w:rPr>
                <w:color w:val="000000"/>
                <w:sz w:val="20"/>
                <w:szCs w:val="20"/>
                <w:lang w:val="ro-RO"/>
              </w:rPr>
              <w:t xml:space="preserve">Componentele reţelei de calculatoare a Beneficiarului deservite de </w:t>
            </w:r>
            <w:r w:rsidRPr="0056730A">
              <w:rPr>
                <w:sz w:val="20"/>
                <w:szCs w:val="20"/>
                <w:lang w:val="ro-RO"/>
              </w:rPr>
              <w:t xml:space="preserve">Prestator </w:t>
            </w:r>
            <w:r w:rsidRPr="0056730A">
              <w:rPr>
                <w:color w:val="000000"/>
                <w:sz w:val="20"/>
                <w:szCs w:val="20"/>
                <w:lang w:val="ro-RO"/>
              </w:rPr>
              <w:t>sunt indicate în Anexa 1 la prezentul contract.</w:t>
            </w:r>
          </w:p>
          <w:p w:rsidR="003808DA" w:rsidRPr="0056730A" w:rsidRDefault="0056730A" w:rsidP="004B5F0D">
            <w:pPr>
              <w:numPr>
                <w:ilvl w:val="1"/>
                <w:numId w:val="30"/>
              </w:numPr>
              <w:tabs>
                <w:tab w:val="left" w:pos="1134"/>
              </w:tabs>
              <w:ind w:left="0" w:firstLine="567"/>
              <w:jc w:val="both"/>
              <w:rPr>
                <w:sz w:val="20"/>
                <w:lang w:val="ro-RO"/>
              </w:rPr>
            </w:pPr>
            <w:r>
              <w:rPr>
                <w:sz w:val="20"/>
                <w:lang w:val="ro-RO"/>
              </w:rPr>
              <w:t>S</w:t>
            </w:r>
            <w:r w:rsidRPr="0056730A">
              <w:rPr>
                <w:sz w:val="20"/>
                <w:szCs w:val="20"/>
                <w:lang w:val="ro-RO"/>
              </w:rPr>
              <w:t xml:space="preserve">erviciile de deservire a reţelei de calculatoare prestate în cadrul abonamentului </w:t>
            </w:r>
            <w:r w:rsidR="004B5F0D">
              <w:rPr>
                <w:sz w:val="20"/>
                <w:szCs w:val="20"/>
                <w:lang w:val="ro-RO"/>
              </w:rPr>
              <w:t>lunar</w:t>
            </w:r>
            <w:r w:rsidRPr="0056730A">
              <w:rPr>
                <w:sz w:val="20"/>
                <w:szCs w:val="20"/>
                <w:lang w:val="ro-RO"/>
              </w:rPr>
              <w:t xml:space="preserve"> </w:t>
            </w:r>
            <w:r w:rsidRPr="0056730A">
              <w:rPr>
                <w:color w:val="000000"/>
                <w:sz w:val="20"/>
                <w:szCs w:val="20"/>
                <w:lang w:val="ro-RO"/>
              </w:rPr>
              <w:t>sunt indicate în Anexa 2 la prezentul contract.</w:t>
            </w:r>
          </w:p>
        </w:tc>
      </w:tr>
      <w:tr w:rsidR="00FA181F" w:rsidRPr="00014586" w:rsidTr="0092629A">
        <w:trPr>
          <w:trHeight w:val="697"/>
        </w:trPr>
        <w:tc>
          <w:tcPr>
            <w:tcW w:w="10348" w:type="dxa"/>
            <w:gridSpan w:val="4"/>
            <w:vAlign w:val="center"/>
          </w:tcPr>
          <w:p w:rsidR="00FA181F" w:rsidRPr="005E79C6" w:rsidRDefault="00FA181F" w:rsidP="006E07F1">
            <w:pPr>
              <w:numPr>
                <w:ilvl w:val="0"/>
                <w:numId w:val="30"/>
              </w:numPr>
              <w:tabs>
                <w:tab w:val="left" w:pos="1134"/>
              </w:tabs>
              <w:ind w:left="0" w:firstLine="567"/>
              <w:rPr>
                <w:b/>
                <w:sz w:val="28"/>
                <w:szCs w:val="28"/>
                <w:lang w:val="ro-RO"/>
              </w:rPr>
            </w:pPr>
            <w:r w:rsidRPr="00147FAD">
              <w:rPr>
                <w:b/>
                <w:szCs w:val="28"/>
                <w:lang w:val="ro-RO"/>
              </w:rPr>
              <w:lastRenderedPageBreak/>
              <w:t>Termeni şi condiţii de prestare</w:t>
            </w:r>
          </w:p>
        </w:tc>
      </w:tr>
      <w:tr w:rsidR="00FA181F" w:rsidRPr="00014586" w:rsidTr="0092629A">
        <w:trPr>
          <w:trHeight w:val="697"/>
        </w:trPr>
        <w:tc>
          <w:tcPr>
            <w:tcW w:w="10348" w:type="dxa"/>
            <w:gridSpan w:val="4"/>
            <w:vAlign w:val="center"/>
          </w:tcPr>
          <w:p w:rsidR="00B93E19" w:rsidRPr="00B93E19" w:rsidRDefault="00B93E19" w:rsidP="00B93E19">
            <w:pPr>
              <w:numPr>
                <w:ilvl w:val="1"/>
                <w:numId w:val="30"/>
              </w:numPr>
              <w:tabs>
                <w:tab w:val="left" w:pos="1134"/>
              </w:tabs>
              <w:ind w:left="0" w:firstLine="567"/>
              <w:jc w:val="both"/>
              <w:rPr>
                <w:sz w:val="20"/>
                <w:lang w:val="ro-RO"/>
              </w:rPr>
            </w:pPr>
            <w:r w:rsidRPr="00B93E19">
              <w:rPr>
                <w:color w:val="000000"/>
                <w:sz w:val="20"/>
                <w:szCs w:val="20"/>
                <w:lang w:val="ro-RO"/>
              </w:rPr>
              <w:t>Contractul este încheiat pentru perioada: ___________________________________________ 31.12.201</w:t>
            </w:r>
            <w:r w:rsidR="00795501">
              <w:rPr>
                <w:color w:val="000000"/>
                <w:sz w:val="20"/>
                <w:szCs w:val="20"/>
                <w:lang w:val="ro-RO"/>
              </w:rPr>
              <w:t>9</w:t>
            </w:r>
            <w:r w:rsidRPr="00B93E19">
              <w:rPr>
                <w:color w:val="000000"/>
                <w:sz w:val="20"/>
                <w:szCs w:val="20"/>
                <w:lang w:val="ro-RO"/>
              </w:rPr>
              <w:t>.</w:t>
            </w:r>
          </w:p>
          <w:p w:rsidR="00FA181F" w:rsidRPr="00147FAD" w:rsidRDefault="00FA181F" w:rsidP="00FA181F">
            <w:pPr>
              <w:numPr>
                <w:ilvl w:val="1"/>
                <w:numId w:val="30"/>
              </w:numPr>
              <w:tabs>
                <w:tab w:val="left" w:pos="1134"/>
              </w:tabs>
              <w:ind w:left="0" w:firstLine="567"/>
              <w:jc w:val="both"/>
              <w:rPr>
                <w:sz w:val="20"/>
                <w:lang w:val="ro-RO"/>
              </w:rPr>
            </w:pPr>
            <w:r w:rsidRPr="00147FAD">
              <w:rPr>
                <w:sz w:val="20"/>
                <w:lang w:val="ro-RO"/>
              </w:rPr>
              <w:t>Documentaţia de însoţire a Serviciilor include:</w:t>
            </w:r>
          </w:p>
          <w:p w:rsidR="006E07F1" w:rsidRPr="00147FAD" w:rsidRDefault="006E07F1" w:rsidP="00317B25">
            <w:pPr>
              <w:numPr>
                <w:ilvl w:val="0"/>
                <w:numId w:val="37"/>
              </w:numPr>
              <w:tabs>
                <w:tab w:val="left" w:pos="1134"/>
              </w:tabs>
              <w:ind w:firstLine="241"/>
              <w:jc w:val="both"/>
              <w:rPr>
                <w:sz w:val="20"/>
                <w:lang w:val="ro-RO"/>
              </w:rPr>
            </w:pPr>
            <w:r w:rsidRPr="00147FAD">
              <w:rPr>
                <w:sz w:val="20"/>
                <w:lang w:val="ro-RO"/>
              </w:rPr>
              <w:t>Factura fiscală,</w:t>
            </w:r>
          </w:p>
          <w:p w:rsidR="006E07F1" w:rsidRPr="00147FAD" w:rsidRDefault="006E07F1" w:rsidP="00317B25">
            <w:pPr>
              <w:numPr>
                <w:ilvl w:val="0"/>
                <w:numId w:val="37"/>
              </w:numPr>
              <w:tabs>
                <w:tab w:val="left" w:pos="1134"/>
              </w:tabs>
              <w:ind w:firstLine="241"/>
              <w:jc w:val="both"/>
              <w:rPr>
                <w:sz w:val="20"/>
                <w:lang w:val="ro-RO"/>
              </w:rPr>
            </w:pPr>
            <w:r w:rsidRPr="00147FAD">
              <w:rPr>
                <w:sz w:val="20"/>
                <w:lang w:val="ro-RO"/>
              </w:rPr>
              <w:t>Actul de confirmare a prestării serviciilor.</w:t>
            </w:r>
          </w:p>
          <w:p w:rsidR="00FA181F" w:rsidRPr="005E79C6" w:rsidRDefault="00FA181F" w:rsidP="009C7AE6">
            <w:pPr>
              <w:numPr>
                <w:ilvl w:val="1"/>
                <w:numId w:val="30"/>
              </w:numPr>
              <w:tabs>
                <w:tab w:val="left" w:pos="1134"/>
              </w:tabs>
              <w:ind w:left="0" w:firstLine="567"/>
              <w:jc w:val="both"/>
              <w:rPr>
                <w:lang w:val="ro-RO"/>
              </w:rPr>
            </w:pPr>
            <w:r w:rsidRPr="00147FAD">
              <w:rPr>
                <w:sz w:val="20"/>
                <w:lang w:val="ro-RO"/>
              </w:rPr>
              <w:t xml:space="preserve">Originalele documentelor prevăzute în punctul 2.2 se vor prezenta </w:t>
            </w:r>
            <w:r w:rsidR="00080356" w:rsidRPr="00147FAD">
              <w:rPr>
                <w:sz w:val="20"/>
                <w:lang w:val="ro-RO"/>
              </w:rPr>
              <w:t xml:space="preserve">Beneficiarului </w:t>
            </w:r>
            <w:r w:rsidR="009C7AE6">
              <w:rPr>
                <w:b/>
                <w:sz w:val="20"/>
                <w:lang w:val="ro-RO"/>
              </w:rPr>
              <w:t>lunar</w:t>
            </w:r>
            <w:r w:rsidRPr="00147FAD">
              <w:rPr>
                <w:sz w:val="20"/>
                <w:lang w:val="ro-RO"/>
              </w:rPr>
              <w:t xml:space="preserve">. </w:t>
            </w:r>
          </w:p>
        </w:tc>
      </w:tr>
      <w:tr w:rsidR="00FA181F" w:rsidRPr="0001458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147FAD">
              <w:rPr>
                <w:b/>
                <w:szCs w:val="28"/>
                <w:lang w:val="ro-RO"/>
              </w:rPr>
              <w:t>Preţul şi condiţii de plată</w:t>
            </w:r>
          </w:p>
        </w:tc>
      </w:tr>
      <w:tr w:rsidR="00FA181F" w:rsidRPr="00014586" w:rsidTr="0092629A">
        <w:trPr>
          <w:trHeight w:val="697"/>
        </w:trPr>
        <w:tc>
          <w:tcPr>
            <w:tcW w:w="10348" w:type="dxa"/>
            <w:gridSpan w:val="4"/>
            <w:vAlign w:val="center"/>
          </w:tcPr>
          <w:p w:rsidR="00FA181F" w:rsidRPr="00147FAD" w:rsidRDefault="00FA181F" w:rsidP="00FA181F">
            <w:pPr>
              <w:numPr>
                <w:ilvl w:val="1"/>
                <w:numId w:val="30"/>
              </w:numPr>
              <w:tabs>
                <w:tab w:val="left" w:pos="1134"/>
              </w:tabs>
              <w:ind w:left="0" w:firstLine="567"/>
              <w:jc w:val="both"/>
              <w:rPr>
                <w:sz w:val="20"/>
                <w:lang w:val="ro-RO"/>
              </w:rPr>
            </w:pPr>
            <w:r w:rsidRPr="00147FAD">
              <w:rPr>
                <w:sz w:val="20"/>
                <w:lang w:val="ro-RO"/>
              </w:rPr>
              <w:t xml:space="preserve">Preţul Serviciilor </w:t>
            </w:r>
            <w:r w:rsidR="005A671E">
              <w:rPr>
                <w:sz w:val="20"/>
                <w:lang w:val="ro-RO"/>
              </w:rPr>
              <w:t>prestate</w:t>
            </w:r>
            <w:r w:rsidRPr="00147FAD">
              <w:rPr>
                <w:sz w:val="20"/>
                <w:lang w:val="ro-RO"/>
              </w:rPr>
              <w:t xml:space="preserve"> conform prezentului Contract este stabilit în lei moldoveneşti, fiind indicat Specificaţia prezentului Contract.</w:t>
            </w:r>
          </w:p>
          <w:p w:rsidR="00FA181F" w:rsidRPr="00147FAD" w:rsidRDefault="00FA181F" w:rsidP="00FA181F">
            <w:pPr>
              <w:numPr>
                <w:ilvl w:val="1"/>
                <w:numId w:val="30"/>
              </w:numPr>
              <w:tabs>
                <w:tab w:val="left" w:pos="1134"/>
              </w:tabs>
              <w:ind w:left="0" w:firstLine="567"/>
              <w:jc w:val="both"/>
              <w:rPr>
                <w:sz w:val="20"/>
                <w:lang w:val="ro-RO"/>
              </w:rPr>
            </w:pPr>
            <w:r w:rsidRPr="00147FAD">
              <w:rPr>
                <w:sz w:val="20"/>
                <w:lang w:val="ro-RO"/>
              </w:rPr>
              <w:t>Suma totală a prezentului Contract, inclusiv TVA, se stabileşte în lei moldoveneşti şi constituie: ____________________</w:t>
            </w:r>
            <w:r w:rsidR="003416CE" w:rsidRPr="00147FAD">
              <w:rPr>
                <w:sz w:val="20"/>
                <w:lang w:val="ro-RO"/>
              </w:rPr>
              <w:t>_________</w:t>
            </w:r>
            <w:r w:rsidR="00B9109B">
              <w:rPr>
                <w:sz w:val="20"/>
                <w:lang w:val="ro-RO"/>
              </w:rPr>
              <w:t>______________________</w:t>
            </w:r>
            <w:r w:rsidR="003416CE" w:rsidRPr="00147FAD">
              <w:rPr>
                <w:sz w:val="20"/>
                <w:lang w:val="ro-RO"/>
              </w:rPr>
              <w:t>__________________</w:t>
            </w:r>
            <w:r w:rsidR="005A671E">
              <w:rPr>
                <w:sz w:val="20"/>
                <w:lang w:val="ro-RO"/>
              </w:rPr>
              <w:t>_____</w:t>
            </w:r>
            <w:r w:rsidR="003416CE" w:rsidRPr="00147FAD">
              <w:rPr>
                <w:sz w:val="20"/>
                <w:lang w:val="ro-RO"/>
              </w:rPr>
              <w:t>_</w:t>
            </w:r>
            <w:r w:rsidRPr="00147FAD">
              <w:rPr>
                <w:sz w:val="20"/>
                <w:lang w:val="ro-RO"/>
              </w:rPr>
              <w:t>________________lei MD.</w:t>
            </w:r>
          </w:p>
          <w:p w:rsidR="00FA181F" w:rsidRPr="00147FAD" w:rsidRDefault="00FA181F" w:rsidP="005A671E">
            <w:pPr>
              <w:tabs>
                <w:tab w:val="left" w:pos="1134"/>
              </w:tabs>
              <w:ind w:firstLine="567"/>
              <w:jc w:val="center"/>
              <w:rPr>
                <w:i/>
                <w:sz w:val="14"/>
                <w:szCs w:val="18"/>
                <w:lang w:val="ro-RO"/>
              </w:rPr>
            </w:pPr>
            <w:r w:rsidRPr="00147FAD">
              <w:rPr>
                <w:i/>
                <w:sz w:val="14"/>
                <w:szCs w:val="18"/>
                <w:lang w:val="ro-RO"/>
              </w:rPr>
              <w:t>(suma cu cifre şi litere)</w:t>
            </w:r>
          </w:p>
          <w:p w:rsidR="00582D90" w:rsidRPr="00147FAD" w:rsidRDefault="00582D90" w:rsidP="007F0387">
            <w:pPr>
              <w:tabs>
                <w:tab w:val="left" w:pos="1134"/>
              </w:tabs>
              <w:ind w:firstLine="567"/>
              <w:jc w:val="both"/>
              <w:rPr>
                <w:sz w:val="20"/>
                <w:lang w:val="ro-RO"/>
              </w:rPr>
            </w:pPr>
            <w:r w:rsidRPr="00147FAD">
              <w:rPr>
                <w:sz w:val="20"/>
                <w:lang w:val="ro-RO"/>
              </w:rPr>
              <w:t xml:space="preserve">Prețul abonamentului este de </w:t>
            </w:r>
            <w:r w:rsidR="009C7AE6">
              <w:rPr>
                <w:sz w:val="20"/>
                <w:lang w:val="ro-RO"/>
              </w:rPr>
              <w:t>1</w:t>
            </w:r>
            <w:r w:rsidR="00820116">
              <w:rPr>
                <w:sz w:val="20"/>
                <w:lang w:val="ro-RO"/>
              </w:rPr>
              <w:t>00</w:t>
            </w:r>
            <w:r w:rsidRPr="00147FAD">
              <w:rPr>
                <w:sz w:val="20"/>
                <w:lang w:val="ro-RO"/>
              </w:rPr>
              <w:t xml:space="preserve">,00 lei </w:t>
            </w:r>
            <w:r w:rsidR="009C7AE6">
              <w:rPr>
                <w:sz w:val="20"/>
                <w:lang w:val="ro-RO"/>
              </w:rPr>
              <w:t>lunar</w:t>
            </w:r>
            <w:r w:rsidR="00820116">
              <w:rPr>
                <w:sz w:val="20"/>
                <w:lang w:val="ro-RO"/>
              </w:rPr>
              <w:t xml:space="preserve"> </w:t>
            </w:r>
            <w:r w:rsidR="00820116" w:rsidRPr="00F820F9">
              <w:rPr>
                <w:color w:val="000000"/>
                <w:sz w:val="20"/>
                <w:szCs w:val="20"/>
                <w:lang w:val="ro-RO"/>
              </w:rPr>
              <w:t xml:space="preserve">pentru </w:t>
            </w:r>
            <w:r w:rsidR="00820116" w:rsidRPr="005B7A10">
              <w:rPr>
                <w:color w:val="000000"/>
                <w:sz w:val="20"/>
                <w:szCs w:val="20"/>
                <w:lang w:val="ro-RO"/>
              </w:rPr>
              <w:t>o unitate</w:t>
            </w:r>
            <w:r w:rsidR="00820116" w:rsidRPr="00F820F9">
              <w:rPr>
                <w:color w:val="000000"/>
                <w:sz w:val="20"/>
                <w:szCs w:val="20"/>
                <w:lang w:val="ro-RO"/>
              </w:rPr>
              <w:t xml:space="preserve"> (calculator, imprimantă)</w:t>
            </w:r>
            <w:r w:rsidRPr="00147FAD">
              <w:rPr>
                <w:sz w:val="20"/>
                <w:lang w:val="ro-RO"/>
              </w:rPr>
              <w:t>.</w:t>
            </w:r>
          </w:p>
          <w:p w:rsidR="00FA181F" w:rsidRPr="00147FAD" w:rsidRDefault="00FA181F" w:rsidP="00FA181F">
            <w:pPr>
              <w:numPr>
                <w:ilvl w:val="1"/>
                <w:numId w:val="30"/>
              </w:numPr>
              <w:tabs>
                <w:tab w:val="left" w:pos="1134"/>
              </w:tabs>
              <w:ind w:left="0" w:firstLine="567"/>
              <w:jc w:val="both"/>
              <w:rPr>
                <w:sz w:val="20"/>
                <w:lang w:val="ro-RO"/>
              </w:rPr>
            </w:pPr>
            <w:r w:rsidRPr="00147FAD">
              <w:rPr>
                <w:sz w:val="20"/>
                <w:lang w:val="ro-RO"/>
              </w:rPr>
              <w:t xml:space="preserve">Achitarea plăţilor pentru Serviciile prestate se va efectua în lei moldoveneşti. </w:t>
            </w:r>
          </w:p>
          <w:p w:rsidR="00FA181F" w:rsidRPr="00147FAD" w:rsidRDefault="00FA181F" w:rsidP="00FA181F">
            <w:pPr>
              <w:numPr>
                <w:ilvl w:val="1"/>
                <w:numId w:val="30"/>
              </w:numPr>
              <w:tabs>
                <w:tab w:val="left" w:pos="1134"/>
              </w:tabs>
              <w:ind w:left="0" w:firstLine="567"/>
              <w:jc w:val="both"/>
              <w:rPr>
                <w:sz w:val="20"/>
                <w:lang w:val="ro-RO"/>
              </w:rPr>
            </w:pPr>
            <w:r w:rsidRPr="00147FAD">
              <w:rPr>
                <w:sz w:val="20"/>
                <w:lang w:val="ro-RO"/>
              </w:rPr>
              <w:t xml:space="preserve">Metoda şi condiţiile de plată de către Cumpărător vor fi: </w:t>
            </w:r>
          </w:p>
          <w:p w:rsidR="00FA181F" w:rsidRPr="00147FAD" w:rsidRDefault="003416CE" w:rsidP="007F0387">
            <w:pPr>
              <w:tabs>
                <w:tab w:val="left" w:pos="1134"/>
              </w:tabs>
              <w:ind w:firstLine="567"/>
              <w:jc w:val="both"/>
              <w:rPr>
                <w:sz w:val="20"/>
                <w:lang w:val="ro-RO"/>
              </w:rPr>
            </w:pPr>
            <w:r w:rsidRPr="00147FAD">
              <w:rPr>
                <w:sz w:val="20"/>
                <w:lang w:val="ro-RO"/>
              </w:rPr>
              <w:t xml:space="preserve">Achitarea prețului serviciilor prestate conform contractului se va efectua </w:t>
            </w:r>
            <w:r w:rsidR="004B5F0D">
              <w:rPr>
                <w:sz w:val="20"/>
                <w:lang w:val="ro-RO"/>
              </w:rPr>
              <w:t>lunar</w:t>
            </w:r>
            <w:r w:rsidRPr="00147FAD">
              <w:rPr>
                <w:sz w:val="20"/>
                <w:lang w:val="ro-RO"/>
              </w:rPr>
              <w:t xml:space="preserve"> şi în termen de 15 zile lucrătoare din data prezentării facturii fiscale și a actului de confirmare a prestării serviciilor. </w:t>
            </w:r>
          </w:p>
          <w:p w:rsidR="00E513A2" w:rsidRPr="00B9109B" w:rsidRDefault="00FA181F" w:rsidP="00E513A2">
            <w:pPr>
              <w:numPr>
                <w:ilvl w:val="1"/>
                <w:numId w:val="30"/>
              </w:numPr>
              <w:tabs>
                <w:tab w:val="left" w:pos="1134"/>
              </w:tabs>
              <w:ind w:left="0" w:firstLine="567"/>
              <w:jc w:val="both"/>
              <w:rPr>
                <w:sz w:val="20"/>
                <w:lang w:val="ro-RO"/>
              </w:rPr>
            </w:pPr>
            <w:r w:rsidRPr="00147FAD">
              <w:rPr>
                <w:sz w:val="20"/>
                <w:lang w:val="ro-RO"/>
              </w:rPr>
              <w:t xml:space="preserve">Plăţile se vor efectua prin transfer bancar pe contul de decontare al </w:t>
            </w:r>
            <w:r w:rsidR="003416CE" w:rsidRPr="00147FAD">
              <w:rPr>
                <w:sz w:val="20"/>
                <w:lang w:val="ro-RO"/>
              </w:rPr>
              <w:t xml:space="preserve">Prestatorului </w:t>
            </w:r>
            <w:r w:rsidRPr="00147FAD">
              <w:rPr>
                <w:sz w:val="20"/>
                <w:lang w:val="ro-RO"/>
              </w:rPr>
              <w:t>indicat în prezentul Contract.</w:t>
            </w:r>
          </w:p>
        </w:tc>
      </w:tr>
      <w:tr w:rsidR="00FA181F" w:rsidRPr="005E79C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t>Condiţii de predare-primire</w:t>
            </w:r>
          </w:p>
        </w:tc>
      </w:tr>
      <w:tr w:rsidR="00FA181F" w:rsidRPr="00014586" w:rsidTr="0092629A">
        <w:trPr>
          <w:trHeight w:val="697"/>
        </w:trPr>
        <w:tc>
          <w:tcPr>
            <w:tcW w:w="10348" w:type="dxa"/>
            <w:gridSpan w:val="4"/>
            <w:vAlign w:val="center"/>
          </w:tcPr>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 xml:space="preserve">Serviciile se consideră predate de către </w:t>
            </w:r>
            <w:r w:rsidR="003416CE" w:rsidRPr="00B9109B">
              <w:rPr>
                <w:sz w:val="20"/>
                <w:lang w:val="ro-RO"/>
              </w:rPr>
              <w:t xml:space="preserve">Prestatorul </w:t>
            </w:r>
            <w:r w:rsidRPr="00B9109B">
              <w:rPr>
                <w:sz w:val="20"/>
                <w:lang w:val="ro-RO"/>
              </w:rPr>
              <w:t xml:space="preserve">şi recepţionate de către </w:t>
            </w:r>
            <w:r w:rsidR="003416CE" w:rsidRPr="00B9109B">
              <w:rPr>
                <w:sz w:val="20"/>
                <w:lang w:val="ro-RO"/>
              </w:rPr>
              <w:t>Beneficiar</w:t>
            </w:r>
            <w:r w:rsidRPr="00B9109B">
              <w:rPr>
                <w:sz w:val="20"/>
                <w:lang w:val="ro-RO"/>
              </w:rPr>
              <w:t xml:space="preserve"> dacă:</w:t>
            </w:r>
          </w:p>
          <w:p w:rsidR="00FA181F" w:rsidRPr="00B9109B" w:rsidRDefault="00FA181F" w:rsidP="00FA181F">
            <w:pPr>
              <w:numPr>
                <w:ilvl w:val="0"/>
                <w:numId w:val="31"/>
              </w:numPr>
              <w:tabs>
                <w:tab w:val="left" w:pos="1134"/>
              </w:tabs>
              <w:ind w:left="0" w:firstLine="567"/>
              <w:jc w:val="both"/>
              <w:rPr>
                <w:sz w:val="20"/>
                <w:lang w:val="ro-RO"/>
              </w:rPr>
            </w:pPr>
            <w:r w:rsidRPr="00B9109B">
              <w:rPr>
                <w:sz w:val="20"/>
                <w:lang w:val="ro-RO"/>
              </w:rPr>
              <w:t>cantitatea Serviciilor corespunde informaţiei indicate în Lista serviciilor şi documentele de însoţire conform punctului 2.2 al prezentului Contract;</w:t>
            </w:r>
          </w:p>
          <w:p w:rsidR="00FA181F" w:rsidRPr="00B9109B" w:rsidRDefault="00FA181F" w:rsidP="00FA181F">
            <w:pPr>
              <w:numPr>
                <w:ilvl w:val="0"/>
                <w:numId w:val="31"/>
              </w:numPr>
              <w:tabs>
                <w:tab w:val="left" w:pos="1134"/>
              </w:tabs>
              <w:ind w:left="0" w:firstLine="567"/>
              <w:jc w:val="both"/>
              <w:rPr>
                <w:sz w:val="20"/>
                <w:lang w:val="ro-RO"/>
              </w:rPr>
            </w:pPr>
            <w:r w:rsidRPr="00B9109B">
              <w:rPr>
                <w:sz w:val="20"/>
                <w:lang w:val="ro-RO"/>
              </w:rPr>
              <w:t>calitatea Serviciilor corespunde informaţiei indicate în Specificaţie;</w:t>
            </w:r>
          </w:p>
          <w:p w:rsidR="00FA181F" w:rsidRPr="005E79C6" w:rsidRDefault="003416CE" w:rsidP="005E26ED">
            <w:pPr>
              <w:numPr>
                <w:ilvl w:val="1"/>
                <w:numId w:val="30"/>
              </w:numPr>
              <w:tabs>
                <w:tab w:val="left" w:pos="1134"/>
              </w:tabs>
              <w:ind w:left="0" w:firstLine="567"/>
              <w:jc w:val="both"/>
              <w:rPr>
                <w:lang w:val="ro-RO"/>
              </w:rPr>
            </w:pPr>
            <w:r w:rsidRPr="00B9109B">
              <w:rPr>
                <w:sz w:val="20"/>
                <w:lang w:val="ro-RO"/>
              </w:rPr>
              <w:t xml:space="preserve">Prestatorul </w:t>
            </w:r>
            <w:r w:rsidR="00FA181F" w:rsidRPr="00B9109B">
              <w:rPr>
                <w:sz w:val="20"/>
                <w:lang w:val="ro-RO"/>
              </w:rPr>
              <w:t xml:space="preserve">este obligat să prezinte </w:t>
            </w:r>
            <w:r w:rsidRPr="00B9109B">
              <w:rPr>
                <w:sz w:val="20"/>
                <w:lang w:val="ro-RO"/>
              </w:rPr>
              <w:t xml:space="preserve">Beneficiarului </w:t>
            </w:r>
            <w:r w:rsidR="00FA181F" w:rsidRPr="00B9109B">
              <w:rPr>
                <w:sz w:val="20"/>
                <w:lang w:val="ro-RO"/>
              </w:rPr>
              <w:t xml:space="preserve">un exemplar original al facturii fiscale odată cu prestarea Serviciilor, pentru efectuarea plăţii. Pentru nerespectarea de către </w:t>
            </w:r>
            <w:r w:rsidRPr="00B9109B">
              <w:rPr>
                <w:sz w:val="20"/>
                <w:lang w:val="ro-RO"/>
              </w:rPr>
              <w:t xml:space="preserve">Prestator </w:t>
            </w:r>
            <w:r w:rsidR="00FA181F" w:rsidRPr="00B9109B">
              <w:rPr>
                <w:sz w:val="20"/>
                <w:lang w:val="ro-RO"/>
              </w:rPr>
              <w:t xml:space="preserve">a prezentei clauze, </w:t>
            </w:r>
            <w:r w:rsidRPr="00B9109B">
              <w:rPr>
                <w:sz w:val="20"/>
                <w:lang w:val="ro-RO"/>
              </w:rPr>
              <w:t xml:space="preserve">Beneficiarul </w:t>
            </w:r>
            <w:r w:rsidR="00FA181F" w:rsidRPr="00B9109B">
              <w:rPr>
                <w:sz w:val="20"/>
                <w:lang w:val="ro-RO"/>
              </w:rPr>
              <w:t>îşi rezervă dreptul de a majora termenul de achitare prevăzut în punctul 3.4 corespunzător numărului de zile de întîrziere şi de a fi exonerat de achitarea penalităţii stabilite în punctul 10.3.</w:t>
            </w:r>
          </w:p>
        </w:tc>
      </w:tr>
      <w:tr w:rsidR="00FA181F" w:rsidRPr="005E79C6" w:rsidTr="0092629A">
        <w:trPr>
          <w:trHeight w:val="697"/>
        </w:trPr>
        <w:tc>
          <w:tcPr>
            <w:tcW w:w="10348" w:type="dxa"/>
            <w:gridSpan w:val="4"/>
            <w:vAlign w:val="center"/>
          </w:tcPr>
          <w:p w:rsidR="00A722ED" w:rsidRPr="00A722ED" w:rsidRDefault="00A722ED" w:rsidP="00A722ED">
            <w:pPr>
              <w:numPr>
                <w:ilvl w:val="0"/>
                <w:numId w:val="30"/>
              </w:numPr>
              <w:tabs>
                <w:tab w:val="left" w:pos="1134"/>
              </w:tabs>
              <w:ind w:left="0" w:firstLine="567"/>
              <w:rPr>
                <w:b/>
                <w:sz w:val="28"/>
                <w:szCs w:val="28"/>
                <w:lang w:val="ro-RO"/>
              </w:rPr>
            </w:pPr>
            <w:r w:rsidRPr="00B9109B">
              <w:rPr>
                <w:b/>
                <w:szCs w:val="28"/>
                <w:lang w:val="ro-RO"/>
              </w:rPr>
              <w:t>Păstrarea confidenţialităţii / Standarde</w:t>
            </w:r>
          </w:p>
        </w:tc>
      </w:tr>
      <w:tr w:rsidR="00FA181F" w:rsidRPr="00014586" w:rsidTr="0092629A">
        <w:trPr>
          <w:trHeight w:val="697"/>
        </w:trPr>
        <w:tc>
          <w:tcPr>
            <w:tcW w:w="10348" w:type="dxa"/>
            <w:gridSpan w:val="4"/>
            <w:vAlign w:val="center"/>
          </w:tcPr>
          <w:p w:rsidR="00A722ED" w:rsidRPr="00B9109B" w:rsidRDefault="00A722ED" w:rsidP="00FD226C">
            <w:pPr>
              <w:numPr>
                <w:ilvl w:val="1"/>
                <w:numId w:val="30"/>
              </w:numPr>
              <w:tabs>
                <w:tab w:val="left" w:pos="1134"/>
              </w:tabs>
              <w:ind w:left="0" w:firstLine="567"/>
              <w:jc w:val="both"/>
              <w:rPr>
                <w:sz w:val="20"/>
                <w:lang w:val="ro-RO"/>
              </w:rPr>
            </w:pPr>
            <w:r w:rsidRPr="00B9109B">
              <w:rPr>
                <w:sz w:val="20"/>
                <w:lang w:val="ro-RO"/>
              </w:rPr>
              <w:t>Părţile recunosc, că pe parcursul executării contractului, vor avea acces la informaţie confidenţială sau cu regim special de acces. Prin noţiunea de informaţie confidenţială sau cu regim special de acces se înţelege orice informaţie de natură juridică, financiară, comercială, sau orice altă informaţie care, conform legii, constituie secret de stat sau comercial.</w:t>
            </w:r>
          </w:p>
          <w:p w:rsidR="00FD226C" w:rsidRPr="00B9109B" w:rsidRDefault="00A722ED" w:rsidP="00FD226C">
            <w:pPr>
              <w:numPr>
                <w:ilvl w:val="1"/>
                <w:numId w:val="30"/>
              </w:numPr>
              <w:tabs>
                <w:tab w:val="left" w:pos="1134"/>
              </w:tabs>
              <w:ind w:left="0" w:firstLine="567"/>
              <w:jc w:val="both"/>
              <w:rPr>
                <w:sz w:val="20"/>
                <w:lang w:val="ro-RO"/>
              </w:rPr>
            </w:pPr>
            <w:r w:rsidRPr="00B9109B">
              <w:rPr>
                <w:sz w:val="20"/>
                <w:lang w:val="ro-RO"/>
              </w:rPr>
              <w:t>Asigurarea securităţii informaţionale va fi efectuată în baza legislaţiei în vigoare.</w:t>
            </w:r>
          </w:p>
          <w:p w:rsidR="00B9109B" w:rsidRPr="00B9109B" w:rsidRDefault="00FD226C" w:rsidP="00B9109B">
            <w:pPr>
              <w:numPr>
                <w:ilvl w:val="1"/>
                <w:numId w:val="30"/>
              </w:numPr>
              <w:tabs>
                <w:tab w:val="left" w:pos="1134"/>
              </w:tabs>
              <w:ind w:left="0" w:firstLine="567"/>
              <w:jc w:val="both"/>
              <w:rPr>
                <w:lang w:val="ro-RO"/>
              </w:rPr>
            </w:pPr>
            <w:r w:rsidRPr="00B9109B">
              <w:rPr>
                <w:sz w:val="20"/>
                <w:lang w:val="ro-RO"/>
              </w:rPr>
              <w:t xml:space="preserve"> Cînd nu este menţionat nici un standard sau reglementare aplicabilă se vor respecta standardele sau alte reglementări autorizate în ţara de origine a produselor.</w:t>
            </w:r>
          </w:p>
        </w:tc>
      </w:tr>
      <w:tr w:rsidR="00FA181F" w:rsidRPr="005E79C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t>Obligaţiile părţilor</w:t>
            </w:r>
          </w:p>
        </w:tc>
      </w:tr>
      <w:tr w:rsidR="00FA181F" w:rsidRPr="00014586" w:rsidTr="0092629A">
        <w:trPr>
          <w:trHeight w:val="697"/>
        </w:trPr>
        <w:tc>
          <w:tcPr>
            <w:tcW w:w="10348" w:type="dxa"/>
            <w:gridSpan w:val="4"/>
            <w:vAlign w:val="center"/>
          </w:tcPr>
          <w:p w:rsidR="00FA181F" w:rsidRPr="00B9109B" w:rsidRDefault="00FA181F" w:rsidP="00616A06">
            <w:pPr>
              <w:numPr>
                <w:ilvl w:val="1"/>
                <w:numId w:val="30"/>
              </w:numPr>
              <w:tabs>
                <w:tab w:val="left" w:pos="1134"/>
              </w:tabs>
              <w:ind w:left="0" w:firstLine="567"/>
              <w:jc w:val="both"/>
              <w:rPr>
                <w:sz w:val="20"/>
                <w:lang w:val="ro-RO"/>
              </w:rPr>
            </w:pPr>
            <w:r w:rsidRPr="00B9109B">
              <w:rPr>
                <w:sz w:val="20"/>
                <w:lang w:val="ro-RO"/>
              </w:rPr>
              <w:t xml:space="preserve">În baza prezentului Contract, </w:t>
            </w:r>
            <w:r w:rsidR="00F522FE" w:rsidRPr="00B9109B">
              <w:rPr>
                <w:sz w:val="20"/>
                <w:lang w:val="ro-RO"/>
              </w:rPr>
              <w:t>Prestatorul</w:t>
            </w:r>
            <w:r w:rsidRPr="00B9109B">
              <w:rPr>
                <w:sz w:val="20"/>
                <w:lang w:val="ro-RO"/>
              </w:rPr>
              <w:t xml:space="preserve"> se obligă:</w:t>
            </w:r>
          </w:p>
          <w:p w:rsidR="00FA181F" w:rsidRPr="00B9109B" w:rsidRDefault="00FA181F" w:rsidP="00616A06">
            <w:pPr>
              <w:numPr>
                <w:ilvl w:val="0"/>
                <w:numId w:val="32"/>
              </w:numPr>
              <w:tabs>
                <w:tab w:val="left" w:pos="1134"/>
                <w:tab w:val="left" w:pos="1701"/>
              </w:tabs>
              <w:ind w:left="0" w:firstLine="567"/>
              <w:jc w:val="both"/>
              <w:rPr>
                <w:sz w:val="20"/>
                <w:lang w:val="ro-RO"/>
              </w:rPr>
            </w:pPr>
            <w:r w:rsidRPr="00B9109B">
              <w:rPr>
                <w:sz w:val="20"/>
                <w:lang w:val="ro-RO"/>
              </w:rPr>
              <w:t>să presteze Serviciile în condiţiile prevăzute de prezentul Contract;</w:t>
            </w:r>
          </w:p>
          <w:p w:rsidR="00FA181F" w:rsidRPr="00B9109B" w:rsidRDefault="00FA181F" w:rsidP="00616A06">
            <w:pPr>
              <w:numPr>
                <w:ilvl w:val="0"/>
                <w:numId w:val="32"/>
              </w:numPr>
              <w:tabs>
                <w:tab w:val="left" w:pos="1134"/>
                <w:tab w:val="left" w:pos="1701"/>
              </w:tabs>
              <w:ind w:left="0" w:firstLine="567"/>
              <w:jc w:val="both"/>
              <w:rPr>
                <w:sz w:val="20"/>
                <w:lang w:val="ro-RO"/>
              </w:rPr>
            </w:pPr>
            <w:r w:rsidRPr="00B9109B">
              <w:rPr>
                <w:sz w:val="20"/>
                <w:lang w:val="ro-RO"/>
              </w:rPr>
              <w:t xml:space="preserve">să anunţe </w:t>
            </w:r>
            <w:r w:rsidR="00F522FE" w:rsidRPr="00B9109B">
              <w:rPr>
                <w:sz w:val="20"/>
                <w:lang w:val="ro-RO"/>
              </w:rPr>
              <w:t>Beneficiarul</w:t>
            </w:r>
            <w:r w:rsidRPr="00B9109B">
              <w:rPr>
                <w:sz w:val="20"/>
                <w:lang w:val="ro-RO"/>
              </w:rPr>
              <w:t xml:space="preserve"> după semnarea prezentului Contract, în decurs de 5 zile calendaristice, prin telefon/fax, despre disponibilitatea prestării Serviciilor;</w:t>
            </w:r>
          </w:p>
          <w:p w:rsidR="00FA181F" w:rsidRPr="00B9109B" w:rsidRDefault="00FA181F" w:rsidP="00616A06">
            <w:pPr>
              <w:numPr>
                <w:ilvl w:val="0"/>
                <w:numId w:val="32"/>
              </w:numPr>
              <w:tabs>
                <w:tab w:val="left" w:pos="1134"/>
                <w:tab w:val="left" w:pos="1701"/>
              </w:tabs>
              <w:ind w:left="0" w:firstLine="567"/>
              <w:jc w:val="both"/>
              <w:rPr>
                <w:sz w:val="20"/>
                <w:lang w:val="ro-RO"/>
              </w:rPr>
            </w:pPr>
            <w:r w:rsidRPr="00B9109B">
              <w:rPr>
                <w:sz w:val="20"/>
                <w:lang w:val="ro-RO"/>
              </w:rPr>
              <w:t>să asigure condiţiile corespunzătoare pentru recepţionare</w:t>
            </w:r>
            <w:r w:rsidR="005E79C6" w:rsidRPr="00B9109B">
              <w:rPr>
                <w:sz w:val="20"/>
                <w:lang w:val="ro-RO"/>
              </w:rPr>
              <w:t xml:space="preserve"> </w:t>
            </w:r>
            <w:r w:rsidRPr="00B9109B">
              <w:rPr>
                <w:sz w:val="20"/>
                <w:lang w:val="ro-RO"/>
              </w:rPr>
              <w:t xml:space="preserve">a Serviciilor de către </w:t>
            </w:r>
            <w:r w:rsidR="005E79C6" w:rsidRPr="00B9109B">
              <w:rPr>
                <w:sz w:val="20"/>
                <w:lang w:val="ro-RO"/>
              </w:rPr>
              <w:t>Beneficiar</w:t>
            </w:r>
            <w:r w:rsidRPr="00B9109B">
              <w:rPr>
                <w:sz w:val="20"/>
                <w:lang w:val="ro-RO"/>
              </w:rPr>
              <w:t>, în termenele stabilite, în corespundere cu cerinţele prezentului Contract;</w:t>
            </w:r>
          </w:p>
          <w:p w:rsidR="00FA181F" w:rsidRPr="00B9109B" w:rsidRDefault="00FA181F" w:rsidP="00616A06">
            <w:pPr>
              <w:numPr>
                <w:ilvl w:val="0"/>
                <w:numId w:val="32"/>
              </w:numPr>
              <w:tabs>
                <w:tab w:val="left" w:pos="1134"/>
                <w:tab w:val="left" w:pos="1701"/>
              </w:tabs>
              <w:ind w:left="0" w:firstLine="567"/>
              <w:jc w:val="both"/>
              <w:rPr>
                <w:sz w:val="20"/>
                <w:lang w:val="ro-RO"/>
              </w:rPr>
            </w:pPr>
            <w:r w:rsidRPr="00B9109B">
              <w:rPr>
                <w:sz w:val="20"/>
                <w:lang w:val="ro-RO"/>
              </w:rPr>
              <w:t xml:space="preserve">să asigure calitatea Serviciilor pe toată perioada de pînă la recepţionarea lor de către </w:t>
            </w:r>
            <w:r w:rsidR="005E79C6" w:rsidRPr="00B9109B">
              <w:rPr>
                <w:sz w:val="20"/>
                <w:lang w:val="ro-RO"/>
              </w:rPr>
              <w:t>Beneficiar</w:t>
            </w:r>
            <w:r w:rsidRPr="00B9109B">
              <w:rPr>
                <w:sz w:val="20"/>
                <w:lang w:val="ro-RO"/>
              </w:rPr>
              <w:t>.</w:t>
            </w:r>
          </w:p>
          <w:p w:rsidR="00FD01ED" w:rsidRPr="00B9109B" w:rsidRDefault="00FD01ED" w:rsidP="00616A06">
            <w:pPr>
              <w:numPr>
                <w:ilvl w:val="0"/>
                <w:numId w:val="32"/>
              </w:numPr>
              <w:tabs>
                <w:tab w:val="left" w:pos="1134"/>
                <w:tab w:val="left" w:pos="1701"/>
              </w:tabs>
              <w:ind w:left="0" w:firstLine="567"/>
              <w:jc w:val="both"/>
              <w:rPr>
                <w:sz w:val="20"/>
                <w:lang w:val="ro-RO"/>
              </w:rPr>
            </w:pPr>
            <w:r w:rsidRPr="00B9109B">
              <w:rPr>
                <w:sz w:val="20"/>
                <w:lang w:val="ro-RO"/>
              </w:rPr>
              <w:t>să înceapă prestarea serviciilor din data semnării prezentului contract.</w:t>
            </w:r>
          </w:p>
          <w:p w:rsidR="00FD01ED" w:rsidRDefault="00FD01ED" w:rsidP="00616A06">
            <w:pPr>
              <w:numPr>
                <w:ilvl w:val="0"/>
                <w:numId w:val="32"/>
              </w:numPr>
              <w:tabs>
                <w:tab w:val="left" w:pos="1134"/>
                <w:tab w:val="left" w:pos="1701"/>
              </w:tabs>
              <w:ind w:left="0" w:firstLine="567"/>
              <w:jc w:val="both"/>
              <w:rPr>
                <w:sz w:val="20"/>
                <w:lang w:val="ro-RO"/>
              </w:rPr>
            </w:pPr>
            <w:r w:rsidRPr="00B9109B">
              <w:rPr>
                <w:sz w:val="20"/>
                <w:lang w:val="ro-RO"/>
              </w:rPr>
              <w:t>să colaboreze cu reprezentanţii împuterniciţi ai Beneficiarului privind toate problemele curente, ce apar pe parcursul prestării serviciilor.</w:t>
            </w:r>
          </w:p>
          <w:p w:rsidR="00516F42" w:rsidRPr="00516F42" w:rsidRDefault="00516F42" w:rsidP="00516F42">
            <w:pPr>
              <w:numPr>
                <w:ilvl w:val="0"/>
                <w:numId w:val="32"/>
              </w:numPr>
              <w:tabs>
                <w:tab w:val="left" w:pos="1134"/>
                <w:tab w:val="left" w:pos="1701"/>
              </w:tabs>
              <w:ind w:left="0" w:firstLine="567"/>
              <w:jc w:val="both"/>
              <w:rPr>
                <w:sz w:val="20"/>
                <w:lang w:val="ro-RO"/>
              </w:rPr>
            </w:pPr>
            <w:r>
              <w:rPr>
                <w:color w:val="000000"/>
                <w:sz w:val="20"/>
                <w:szCs w:val="20"/>
                <w:lang w:val="ro-RO"/>
              </w:rPr>
              <w:t>s</w:t>
            </w:r>
            <w:r w:rsidRPr="00516F42">
              <w:rPr>
                <w:color w:val="000000"/>
                <w:sz w:val="20"/>
                <w:szCs w:val="20"/>
                <w:lang w:val="ro-RO"/>
              </w:rPr>
              <w:t xml:space="preserve">ă asigure funcţionarea normală a reţelei de calculatore a Beneficiarului. </w:t>
            </w:r>
          </w:p>
          <w:p w:rsidR="00516F42" w:rsidRPr="00820116" w:rsidRDefault="00516F42" w:rsidP="00820116">
            <w:pPr>
              <w:numPr>
                <w:ilvl w:val="0"/>
                <w:numId w:val="32"/>
              </w:numPr>
              <w:tabs>
                <w:tab w:val="left" w:pos="1134"/>
                <w:tab w:val="left" w:pos="1701"/>
              </w:tabs>
              <w:ind w:left="0" w:firstLine="567"/>
              <w:jc w:val="both"/>
              <w:rPr>
                <w:sz w:val="20"/>
                <w:lang w:val="ro-RO"/>
              </w:rPr>
            </w:pPr>
            <w:r>
              <w:rPr>
                <w:color w:val="000000"/>
                <w:sz w:val="20"/>
                <w:szCs w:val="20"/>
                <w:lang w:val="ro-RO"/>
              </w:rPr>
              <w:t>î</w:t>
            </w:r>
            <w:r w:rsidRPr="00516F42">
              <w:rPr>
                <w:color w:val="000000"/>
                <w:sz w:val="20"/>
                <w:szCs w:val="20"/>
                <w:lang w:val="ro-RO"/>
              </w:rPr>
              <w:t>n cazul survenirii defecţiunilor în reţeaua de calculatoare a Beneficiarului, să restabilească funcţionarea normală a ei, într-un termen stabilit de comun acord între Beneficiar şi Prestator, de la momentul înştiinţării</w:t>
            </w:r>
            <w:r w:rsidRPr="00516F42">
              <w:rPr>
                <w:sz w:val="20"/>
                <w:szCs w:val="20"/>
                <w:lang w:val="ro-RO"/>
              </w:rPr>
              <w:t xml:space="preserve"> </w:t>
            </w:r>
            <w:r w:rsidRPr="00516F42">
              <w:rPr>
                <w:color w:val="000000"/>
                <w:sz w:val="20"/>
                <w:szCs w:val="20"/>
                <w:lang w:val="ro-RO"/>
              </w:rPr>
              <w:t>Prestatorului. Termenul nu va depăşi 5 zile lucrătoare (în cazul defectării unei piese, după procurarea piesei de către Beneficiar).</w:t>
            </w:r>
          </w:p>
          <w:p w:rsidR="00FA181F" w:rsidRPr="00B9109B" w:rsidRDefault="00FA181F" w:rsidP="00616A06">
            <w:pPr>
              <w:numPr>
                <w:ilvl w:val="1"/>
                <w:numId w:val="30"/>
              </w:numPr>
              <w:tabs>
                <w:tab w:val="left" w:pos="1134"/>
              </w:tabs>
              <w:ind w:left="0" w:firstLine="567"/>
              <w:jc w:val="both"/>
              <w:rPr>
                <w:sz w:val="20"/>
                <w:lang w:val="ro-RO"/>
              </w:rPr>
            </w:pPr>
            <w:r w:rsidRPr="00B9109B">
              <w:rPr>
                <w:sz w:val="20"/>
                <w:lang w:val="ro-RO"/>
              </w:rPr>
              <w:t xml:space="preserve">În baza prezentului Contract, </w:t>
            </w:r>
            <w:r w:rsidR="005E79C6" w:rsidRPr="00B9109B">
              <w:rPr>
                <w:sz w:val="20"/>
                <w:lang w:val="ro-RO"/>
              </w:rPr>
              <w:t>Beneficarul</w:t>
            </w:r>
            <w:r w:rsidRPr="00B9109B">
              <w:rPr>
                <w:sz w:val="20"/>
                <w:lang w:val="ro-RO"/>
              </w:rPr>
              <w:t xml:space="preserve"> se obligă:</w:t>
            </w:r>
          </w:p>
          <w:p w:rsidR="00FA181F" w:rsidRPr="00B9109B" w:rsidRDefault="00FA181F" w:rsidP="00616A06">
            <w:pPr>
              <w:numPr>
                <w:ilvl w:val="0"/>
                <w:numId w:val="33"/>
              </w:numPr>
              <w:tabs>
                <w:tab w:val="left" w:pos="1134"/>
                <w:tab w:val="left" w:pos="1701"/>
              </w:tabs>
              <w:ind w:left="0" w:firstLine="567"/>
              <w:jc w:val="both"/>
              <w:rPr>
                <w:sz w:val="20"/>
                <w:lang w:val="ro-RO"/>
              </w:rPr>
            </w:pPr>
            <w:r w:rsidRPr="00B9109B">
              <w:rPr>
                <w:sz w:val="20"/>
                <w:lang w:val="ro-RO"/>
              </w:rPr>
              <w:t xml:space="preserve">să întreprindă toate măsurile necesare pentru asigurarea recepţionării în termenul stabilit a Serviciilor prestate în </w:t>
            </w:r>
            <w:r w:rsidRPr="00B9109B">
              <w:rPr>
                <w:sz w:val="20"/>
                <w:lang w:val="ro-RO"/>
              </w:rPr>
              <w:lastRenderedPageBreak/>
              <w:t>corespundere cu cerinţele prezentului Contract;</w:t>
            </w:r>
          </w:p>
          <w:p w:rsidR="00FA181F" w:rsidRPr="00B9109B" w:rsidRDefault="00FA181F" w:rsidP="00616A06">
            <w:pPr>
              <w:numPr>
                <w:ilvl w:val="0"/>
                <w:numId w:val="33"/>
              </w:numPr>
              <w:tabs>
                <w:tab w:val="left" w:pos="1134"/>
                <w:tab w:val="left" w:pos="1701"/>
              </w:tabs>
              <w:ind w:left="0" w:firstLine="567"/>
              <w:jc w:val="both"/>
              <w:rPr>
                <w:sz w:val="20"/>
                <w:lang w:val="ro-RO"/>
              </w:rPr>
            </w:pPr>
            <w:r w:rsidRPr="00B9109B">
              <w:rPr>
                <w:sz w:val="20"/>
                <w:lang w:val="ro-RO"/>
              </w:rPr>
              <w:t>să asigure achitarea Serviciilor prestate, respectînd modalităţile şi termenele indicate în prezentul Contract.</w:t>
            </w:r>
          </w:p>
          <w:p w:rsidR="00FD01ED" w:rsidRPr="00B9109B" w:rsidRDefault="00FD01ED" w:rsidP="00616A06">
            <w:pPr>
              <w:numPr>
                <w:ilvl w:val="0"/>
                <w:numId w:val="33"/>
              </w:numPr>
              <w:tabs>
                <w:tab w:val="left" w:pos="1134"/>
                <w:tab w:val="left" w:pos="1701"/>
              </w:tabs>
              <w:ind w:left="0" w:firstLine="567"/>
              <w:jc w:val="both"/>
              <w:rPr>
                <w:sz w:val="20"/>
                <w:lang w:val="ro-RO"/>
              </w:rPr>
            </w:pPr>
            <w:r w:rsidRPr="00B9109B">
              <w:rPr>
                <w:sz w:val="20"/>
                <w:lang w:val="ro-RO"/>
              </w:rPr>
              <w:t>să prezinte, la solicitarea Prestatorului informaţia necesară pentru asigurarea prestării serviciilor prevăzute în prezentul contract.</w:t>
            </w:r>
          </w:p>
          <w:p w:rsidR="00B07D8C" w:rsidRPr="00B9109B" w:rsidRDefault="00B07D8C" w:rsidP="00616A06">
            <w:pPr>
              <w:tabs>
                <w:tab w:val="left" w:pos="540"/>
                <w:tab w:val="left" w:pos="720"/>
                <w:tab w:val="left" w:pos="1080"/>
                <w:tab w:val="left" w:pos="1260"/>
              </w:tabs>
              <w:ind w:left="601"/>
              <w:jc w:val="both"/>
              <w:rPr>
                <w:sz w:val="20"/>
                <w:lang w:val="ro-RO"/>
              </w:rPr>
            </w:pPr>
            <w:r w:rsidRPr="00B9109B">
              <w:rPr>
                <w:sz w:val="20"/>
                <w:lang w:val="ro-RO"/>
              </w:rPr>
              <w:t>6.3   Prestatorul are dreptul:</w:t>
            </w:r>
          </w:p>
          <w:p w:rsidR="00516F42" w:rsidRPr="00F54FFB" w:rsidRDefault="00B07D8C" w:rsidP="00F54FFB">
            <w:pPr>
              <w:numPr>
                <w:ilvl w:val="0"/>
                <w:numId w:val="38"/>
              </w:numPr>
              <w:tabs>
                <w:tab w:val="left" w:pos="0"/>
                <w:tab w:val="left" w:pos="34"/>
              </w:tabs>
              <w:ind w:left="34" w:firstLine="567"/>
              <w:jc w:val="both"/>
              <w:rPr>
                <w:sz w:val="20"/>
                <w:lang w:val="ro-RO"/>
              </w:rPr>
            </w:pPr>
            <w:r w:rsidRPr="00B9109B">
              <w:rPr>
                <w:sz w:val="20"/>
                <w:lang w:val="ro-RO"/>
              </w:rPr>
              <w:t xml:space="preserve">să </w:t>
            </w:r>
            <w:r w:rsidR="00516F42" w:rsidRPr="00516F42">
              <w:rPr>
                <w:color w:val="000000"/>
                <w:sz w:val="20"/>
                <w:szCs w:val="20"/>
                <w:lang w:val="ro-RO"/>
              </w:rPr>
              <w:t>ceară de la Beneficiar respectarea modului stabilit între Prestator şi Beneficiar de exploatare a reţelei de calculatoare.</w:t>
            </w:r>
          </w:p>
          <w:p w:rsidR="005D7858" w:rsidRPr="00B9109B" w:rsidRDefault="009C7AE6" w:rsidP="00616A06">
            <w:pPr>
              <w:tabs>
                <w:tab w:val="left" w:pos="540"/>
                <w:tab w:val="left" w:pos="720"/>
                <w:tab w:val="left" w:pos="1080"/>
                <w:tab w:val="left" w:pos="1260"/>
              </w:tabs>
              <w:ind w:left="601"/>
              <w:jc w:val="both"/>
              <w:rPr>
                <w:sz w:val="20"/>
                <w:lang w:val="ro-RO"/>
              </w:rPr>
            </w:pPr>
            <w:r>
              <w:rPr>
                <w:sz w:val="20"/>
                <w:lang w:val="ro-RO"/>
              </w:rPr>
              <w:t>6.4</w:t>
            </w:r>
            <w:r w:rsidR="005D7858" w:rsidRPr="00B9109B">
              <w:rPr>
                <w:sz w:val="20"/>
                <w:lang w:val="ro-RO"/>
              </w:rPr>
              <w:t xml:space="preserve">   Beneficiarul are dreptul:</w:t>
            </w:r>
          </w:p>
          <w:p w:rsidR="00FD01ED" w:rsidRPr="00FF4900" w:rsidRDefault="00FD01ED" w:rsidP="00FF4900">
            <w:pPr>
              <w:numPr>
                <w:ilvl w:val="0"/>
                <w:numId w:val="39"/>
              </w:numPr>
              <w:tabs>
                <w:tab w:val="left" w:pos="0"/>
                <w:tab w:val="left" w:pos="34"/>
              </w:tabs>
              <w:ind w:left="34" w:firstLine="567"/>
              <w:jc w:val="both"/>
              <w:rPr>
                <w:sz w:val="20"/>
                <w:lang w:val="ro-RO"/>
              </w:rPr>
            </w:pPr>
            <w:r w:rsidRPr="00B9109B">
              <w:rPr>
                <w:sz w:val="20"/>
                <w:lang w:val="ro-RO"/>
              </w:rPr>
              <w:t>să controleze mersul şi calitatea serviciilor prestate de Prestator.</w:t>
            </w:r>
          </w:p>
        </w:tc>
      </w:tr>
      <w:tr w:rsidR="00FA181F" w:rsidRPr="005E79C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lastRenderedPageBreak/>
              <w:t>Forţa majoră</w:t>
            </w:r>
          </w:p>
        </w:tc>
      </w:tr>
      <w:tr w:rsidR="00FA181F" w:rsidRPr="00014586" w:rsidTr="0092629A">
        <w:trPr>
          <w:trHeight w:val="697"/>
        </w:trPr>
        <w:tc>
          <w:tcPr>
            <w:tcW w:w="10348" w:type="dxa"/>
            <w:gridSpan w:val="4"/>
            <w:vAlign w:val="center"/>
          </w:tcPr>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Partea care invocă clauza de forţă majoră este obligată să informeze imediat (dar nu mai tîrziu de 10 zile) cealaltă Parte despre survenirea circumstanţelor de forţă majoră.</w:t>
            </w:r>
          </w:p>
          <w:p w:rsidR="00FA181F" w:rsidRPr="005E79C6" w:rsidRDefault="00FA181F" w:rsidP="00FA181F">
            <w:pPr>
              <w:numPr>
                <w:ilvl w:val="1"/>
                <w:numId w:val="30"/>
              </w:numPr>
              <w:tabs>
                <w:tab w:val="left" w:pos="1134"/>
              </w:tabs>
              <w:ind w:left="0" w:firstLine="567"/>
              <w:jc w:val="both"/>
              <w:rPr>
                <w:lang w:val="ro-RO"/>
              </w:rPr>
            </w:pPr>
            <w:r w:rsidRPr="00B9109B">
              <w:rPr>
                <w:sz w:val="20"/>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FA181F" w:rsidRPr="005E79C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t>Rezilierea</w:t>
            </w:r>
          </w:p>
        </w:tc>
      </w:tr>
      <w:tr w:rsidR="00FA181F" w:rsidRPr="00014586" w:rsidTr="0092629A">
        <w:trPr>
          <w:trHeight w:val="697"/>
        </w:trPr>
        <w:tc>
          <w:tcPr>
            <w:tcW w:w="10348" w:type="dxa"/>
            <w:gridSpan w:val="4"/>
            <w:vAlign w:val="center"/>
          </w:tcPr>
          <w:p w:rsidR="00FA181F" w:rsidRPr="00B9109B" w:rsidRDefault="00FA181F" w:rsidP="00616A06">
            <w:pPr>
              <w:numPr>
                <w:ilvl w:val="1"/>
                <w:numId w:val="30"/>
              </w:numPr>
              <w:tabs>
                <w:tab w:val="left" w:pos="1134"/>
              </w:tabs>
              <w:ind w:left="0" w:firstLine="567"/>
              <w:jc w:val="both"/>
              <w:rPr>
                <w:sz w:val="20"/>
                <w:lang w:val="ro-RO"/>
              </w:rPr>
            </w:pPr>
            <w:r w:rsidRPr="00B9109B">
              <w:rPr>
                <w:sz w:val="20"/>
                <w:lang w:val="ro-RO"/>
              </w:rPr>
              <w:t>Rezilierea Contractului se poate realiza cu acordul comun al Părţilor.</w:t>
            </w:r>
          </w:p>
          <w:p w:rsidR="00FA181F" w:rsidRPr="00B9109B" w:rsidRDefault="00FA181F" w:rsidP="00616A06">
            <w:pPr>
              <w:numPr>
                <w:ilvl w:val="1"/>
                <w:numId w:val="30"/>
              </w:numPr>
              <w:tabs>
                <w:tab w:val="left" w:pos="1134"/>
              </w:tabs>
              <w:ind w:left="0" w:firstLine="567"/>
              <w:jc w:val="both"/>
              <w:rPr>
                <w:sz w:val="20"/>
                <w:lang w:val="ro-RO"/>
              </w:rPr>
            </w:pPr>
            <w:r w:rsidRPr="00B9109B">
              <w:rPr>
                <w:sz w:val="20"/>
                <w:lang w:val="ro-RO"/>
              </w:rPr>
              <w:t>Contractul poate fi reziliat în mod unilateral de către:</w:t>
            </w:r>
          </w:p>
          <w:p w:rsidR="00FA181F" w:rsidRPr="00B9109B" w:rsidRDefault="005E79C6" w:rsidP="00616A06">
            <w:pPr>
              <w:numPr>
                <w:ilvl w:val="0"/>
                <w:numId w:val="34"/>
              </w:numPr>
              <w:tabs>
                <w:tab w:val="clear" w:pos="1854"/>
                <w:tab w:val="left" w:pos="1134"/>
                <w:tab w:val="num" w:pos="1701"/>
              </w:tabs>
              <w:ind w:left="0" w:firstLine="567"/>
              <w:jc w:val="both"/>
              <w:rPr>
                <w:sz w:val="20"/>
                <w:lang w:val="ro-RO"/>
              </w:rPr>
            </w:pPr>
            <w:r w:rsidRPr="00B9109B">
              <w:rPr>
                <w:sz w:val="20"/>
                <w:lang w:val="ro-RO"/>
              </w:rPr>
              <w:t xml:space="preserve">Beneficiarul </w:t>
            </w:r>
            <w:r w:rsidR="00FA181F" w:rsidRPr="00B9109B">
              <w:rPr>
                <w:sz w:val="20"/>
                <w:lang w:val="ro-RO"/>
              </w:rPr>
              <w:t xml:space="preserve">în caz de refuz al </w:t>
            </w:r>
            <w:r w:rsidRPr="00B9109B">
              <w:rPr>
                <w:sz w:val="20"/>
                <w:lang w:val="ro-RO"/>
              </w:rPr>
              <w:t>Prestatorului</w:t>
            </w:r>
            <w:r w:rsidR="00FA181F" w:rsidRPr="00B9109B">
              <w:rPr>
                <w:sz w:val="20"/>
                <w:lang w:val="ro-RO"/>
              </w:rPr>
              <w:t xml:space="preserve"> de a presta Serviciile prevăzute în prezentul Contract;         </w:t>
            </w:r>
          </w:p>
          <w:p w:rsidR="00FA181F" w:rsidRPr="00B9109B" w:rsidRDefault="005E79C6" w:rsidP="00616A06">
            <w:pPr>
              <w:numPr>
                <w:ilvl w:val="0"/>
                <w:numId w:val="34"/>
              </w:numPr>
              <w:tabs>
                <w:tab w:val="clear" w:pos="1854"/>
                <w:tab w:val="left" w:pos="1134"/>
                <w:tab w:val="num" w:pos="1701"/>
              </w:tabs>
              <w:ind w:left="0" w:firstLine="567"/>
              <w:jc w:val="both"/>
              <w:rPr>
                <w:sz w:val="20"/>
                <w:lang w:val="ro-RO"/>
              </w:rPr>
            </w:pPr>
            <w:r w:rsidRPr="00B9109B">
              <w:rPr>
                <w:sz w:val="20"/>
                <w:lang w:val="ro-RO"/>
              </w:rPr>
              <w:t xml:space="preserve">Beneficiarul </w:t>
            </w:r>
            <w:r w:rsidR="00FA181F" w:rsidRPr="00B9109B">
              <w:rPr>
                <w:sz w:val="20"/>
                <w:lang w:val="ro-RO"/>
              </w:rPr>
              <w:t xml:space="preserve">în caz de nerespectare de către </w:t>
            </w:r>
            <w:r w:rsidRPr="00B9109B">
              <w:rPr>
                <w:sz w:val="20"/>
                <w:lang w:val="ro-RO"/>
              </w:rPr>
              <w:t xml:space="preserve">Prestator </w:t>
            </w:r>
            <w:r w:rsidR="00FA181F" w:rsidRPr="00B9109B">
              <w:rPr>
                <w:sz w:val="20"/>
                <w:lang w:val="ro-RO"/>
              </w:rPr>
              <w:t>a termenelor de</w:t>
            </w:r>
            <w:r w:rsidRPr="00B9109B">
              <w:rPr>
                <w:sz w:val="20"/>
                <w:lang w:val="ro-RO"/>
              </w:rPr>
              <w:t xml:space="preserve"> </w:t>
            </w:r>
            <w:r w:rsidR="00FA181F" w:rsidRPr="00B9109B">
              <w:rPr>
                <w:sz w:val="20"/>
                <w:lang w:val="ro-RO"/>
              </w:rPr>
              <w:t>prestare stabilite;</w:t>
            </w:r>
          </w:p>
          <w:p w:rsidR="00FA181F" w:rsidRPr="00B9109B" w:rsidRDefault="005E79C6" w:rsidP="00616A06">
            <w:pPr>
              <w:numPr>
                <w:ilvl w:val="0"/>
                <w:numId w:val="34"/>
              </w:numPr>
              <w:tabs>
                <w:tab w:val="clear" w:pos="1854"/>
                <w:tab w:val="left" w:pos="1134"/>
                <w:tab w:val="num" w:pos="1701"/>
              </w:tabs>
              <w:ind w:left="0" w:firstLine="567"/>
              <w:jc w:val="both"/>
              <w:rPr>
                <w:sz w:val="20"/>
                <w:lang w:val="ro-RO"/>
              </w:rPr>
            </w:pPr>
            <w:r w:rsidRPr="00B9109B">
              <w:rPr>
                <w:sz w:val="20"/>
                <w:lang w:val="ro-RO"/>
              </w:rPr>
              <w:t xml:space="preserve">Prestatorul </w:t>
            </w:r>
            <w:r w:rsidR="00FA181F" w:rsidRPr="00B9109B">
              <w:rPr>
                <w:sz w:val="20"/>
                <w:lang w:val="ro-RO"/>
              </w:rPr>
              <w:t xml:space="preserve">în caz de nerespectare de către </w:t>
            </w:r>
            <w:r w:rsidRPr="00B9109B">
              <w:rPr>
                <w:sz w:val="20"/>
                <w:lang w:val="ro-RO"/>
              </w:rPr>
              <w:t xml:space="preserve">Beneficiar </w:t>
            </w:r>
            <w:r w:rsidR="00FA181F" w:rsidRPr="00B9109B">
              <w:rPr>
                <w:sz w:val="20"/>
                <w:lang w:val="ro-RO"/>
              </w:rPr>
              <w:t>a termenelor de plată a Serviciilor;</w:t>
            </w:r>
          </w:p>
          <w:p w:rsidR="00FA181F" w:rsidRPr="00B9109B" w:rsidRDefault="005E79C6" w:rsidP="00616A06">
            <w:pPr>
              <w:numPr>
                <w:ilvl w:val="0"/>
                <w:numId w:val="34"/>
              </w:numPr>
              <w:tabs>
                <w:tab w:val="clear" w:pos="1854"/>
                <w:tab w:val="left" w:pos="1134"/>
                <w:tab w:val="num" w:pos="1701"/>
              </w:tabs>
              <w:ind w:left="0" w:firstLine="567"/>
              <w:jc w:val="both"/>
              <w:rPr>
                <w:sz w:val="20"/>
                <w:lang w:val="ro-RO"/>
              </w:rPr>
            </w:pPr>
            <w:r w:rsidRPr="00B9109B">
              <w:rPr>
                <w:sz w:val="20"/>
                <w:lang w:val="ro-RO"/>
              </w:rPr>
              <w:t xml:space="preserve">Prestatorul </w:t>
            </w:r>
            <w:r w:rsidR="00FA181F" w:rsidRPr="00B9109B">
              <w:rPr>
                <w:sz w:val="20"/>
                <w:lang w:val="ro-RO"/>
              </w:rPr>
              <w:t xml:space="preserve">sau </w:t>
            </w:r>
            <w:r w:rsidRPr="00B9109B">
              <w:rPr>
                <w:sz w:val="20"/>
                <w:lang w:val="ro-RO"/>
              </w:rPr>
              <w:t xml:space="preserve">Beneficiarul </w:t>
            </w:r>
            <w:r w:rsidR="00FA181F" w:rsidRPr="00B9109B">
              <w:rPr>
                <w:sz w:val="20"/>
                <w:lang w:val="ro-RO"/>
              </w:rPr>
              <w:t>în caz de nesatisfacere de către una dintre Părţi a pretenţiilor înaintate conform prezentului Contract.</w:t>
            </w:r>
          </w:p>
          <w:p w:rsidR="00FA181F" w:rsidRPr="00B9109B" w:rsidRDefault="00FA181F" w:rsidP="00616A06">
            <w:pPr>
              <w:numPr>
                <w:ilvl w:val="1"/>
                <w:numId w:val="30"/>
              </w:numPr>
              <w:tabs>
                <w:tab w:val="left" w:pos="1134"/>
              </w:tabs>
              <w:ind w:left="0" w:firstLine="567"/>
              <w:jc w:val="both"/>
              <w:rPr>
                <w:sz w:val="20"/>
                <w:lang w:val="ro-RO"/>
              </w:rPr>
            </w:pPr>
            <w:r w:rsidRPr="00B9109B">
              <w:rPr>
                <w:sz w:val="20"/>
                <w:lang w:val="ro-RO"/>
              </w:rPr>
              <w:t>Partea iniţiatoare a rezilierii Contractului este obligată să comunice în termen de 5 zile lucrătoare celeilalte Părţi despre intenţiile ei printr-o scrisoare motivată.</w:t>
            </w:r>
          </w:p>
          <w:p w:rsidR="00FA181F" w:rsidRPr="005E79C6" w:rsidRDefault="00FA181F" w:rsidP="00616A06">
            <w:pPr>
              <w:numPr>
                <w:ilvl w:val="1"/>
                <w:numId w:val="30"/>
              </w:numPr>
              <w:tabs>
                <w:tab w:val="left" w:pos="1134"/>
              </w:tabs>
              <w:ind w:left="0" w:firstLine="567"/>
              <w:jc w:val="both"/>
              <w:rPr>
                <w:lang w:val="ro-RO"/>
              </w:rPr>
            </w:pPr>
            <w:r w:rsidRPr="00B9109B">
              <w:rPr>
                <w:sz w:val="20"/>
                <w:lang w:val="ro-RO"/>
              </w:rPr>
              <w:t>Partea înştiinţată este obligată să răspundă în decurs de 5 zile lucrătoare de la primirea notificării. În cazul în care litigiul nu este soluţionat în termenele stabilite, partea iniţiatoare va iniția rezilierea.</w:t>
            </w:r>
          </w:p>
        </w:tc>
      </w:tr>
      <w:tr w:rsidR="00FA181F" w:rsidRPr="005E79C6" w:rsidTr="0092629A">
        <w:trPr>
          <w:trHeight w:val="639"/>
        </w:trPr>
        <w:tc>
          <w:tcPr>
            <w:tcW w:w="10348" w:type="dxa"/>
            <w:gridSpan w:val="4"/>
            <w:vAlign w:val="center"/>
          </w:tcPr>
          <w:p w:rsidR="00FA181F" w:rsidRPr="005E79C6" w:rsidRDefault="00FA181F" w:rsidP="0092629A">
            <w:pPr>
              <w:numPr>
                <w:ilvl w:val="0"/>
                <w:numId w:val="30"/>
              </w:numPr>
              <w:tabs>
                <w:tab w:val="left" w:pos="1134"/>
              </w:tabs>
              <w:ind w:left="0" w:firstLine="567"/>
              <w:contextualSpacing/>
              <w:rPr>
                <w:b/>
                <w:sz w:val="28"/>
                <w:szCs w:val="28"/>
                <w:lang w:val="ro-RO"/>
              </w:rPr>
            </w:pPr>
            <w:r w:rsidRPr="00B9109B">
              <w:rPr>
                <w:b/>
                <w:szCs w:val="28"/>
                <w:lang w:val="ro-RO"/>
              </w:rPr>
              <w:t xml:space="preserve">Reclamaţii </w:t>
            </w:r>
          </w:p>
        </w:tc>
      </w:tr>
      <w:tr w:rsidR="00FA181F" w:rsidRPr="00014586" w:rsidTr="0092629A">
        <w:trPr>
          <w:trHeight w:val="3410"/>
        </w:trPr>
        <w:tc>
          <w:tcPr>
            <w:tcW w:w="10348" w:type="dxa"/>
            <w:gridSpan w:val="4"/>
            <w:vAlign w:val="center"/>
          </w:tcPr>
          <w:p w:rsidR="00FA181F" w:rsidRPr="00B9109B" w:rsidRDefault="00FA181F" w:rsidP="0092629A">
            <w:pPr>
              <w:numPr>
                <w:ilvl w:val="1"/>
                <w:numId w:val="30"/>
              </w:numPr>
              <w:tabs>
                <w:tab w:val="left" w:pos="1134"/>
              </w:tabs>
              <w:ind w:left="0" w:firstLine="567"/>
              <w:jc w:val="both"/>
              <w:rPr>
                <w:sz w:val="20"/>
                <w:lang w:val="ro-RO"/>
              </w:rPr>
            </w:pPr>
            <w:r w:rsidRPr="00B9109B">
              <w:rPr>
                <w:sz w:val="20"/>
                <w:lang w:val="ro-RO"/>
              </w:rPr>
              <w:t>Reclamaţiile privind cantitatea Serviciilor prestate sînt înaintate Prestatorului la momentul recepţionării lor, fiind confirmate printr-un act întocmit în comun cu reprezentantul Prestatorului.</w:t>
            </w:r>
          </w:p>
          <w:p w:rsidR="00FA181F" w:rsidRPr="00B9109B" w:rsidRDefault="00FA181F" w:rsidP="0092629A">
            <w:pPr>
              <w:numPr>
                <w:ilvl w:val="1"/>
                <w:numId w:val="30"/>
              </w:numPr>
              <w:tabs>
                <w:tab w:val="left" w:pos="1134"/>
              </w:tabs>
              <w:ind w:left="0" w:firstLine="567"/>
              <w:contextualSpacing/>
              <w:jc w:val="both"/>
              <w:rPr>
                <w:sz w:val="20"/>
                <w:lang w:val="ro-RO"/>
              </w:rPr>
            </w:pPr>
            <w:r w:rsidRPr="00B9109B">
              <w:rPr>
                <w:sz w:val="20"/>
                <w:lang w:val="ro-RO"/>
              </w:rPr>
              <w:t xml:space="preserve">Pretenţiile privind calitatea serviciilor livrate sînt înaintate </w:t>
            </w:r>
            <w:r w:rsidR="00C40F3B" w:rsidRPr="00B9109B">
              <w:rPr>
                <w:sz w:val="20"/>
                <w:lang w:val="ro-RO"/>
              </w:rPr>
              <w:t xml:space="preserve">Prestatorului </w:t>
            </w:r>
            <w:r w:rsidRPr="00B9109B">
              <w:rPr>
                <w:sz w:val="20"/>
                <w:lang w:val="ro-RO"/>
              </w:rPr>
              <w:t>în termen de 5 zile lucrătoare de la depistarea deficienţelor de calitate şi trebuie confirmate printr-un certificat eliberat de o organizaţie independentă neutră şi autorizată în acest sens.</w:t>
            </w:r>
          </w:p>
          <w:p w:rsidR="00FA181F" w:rsidRPr="00B9109B" w:rsidRDefault="00C40F3B" w:rsidP="0092629A">
            <w:pPr>
              <w:numPr>
                <w:ilvl w:val="1"/>
                <w:numId w:val="30"/>
              </w:numPr>
              <w:tabs>
                <w:tab w:val="left" w:pos="1134"/>
              </w:tabs>
              <w:ind w:left="0" w:firstLine="567"/>
              <w:contextualSpacing/>
              <w:jc w:val="both"/>
              <w:rPr>
                <w:sz w:val="20"/>
                <w:lang w:val="ro-RO"/>
              </w:rPr>
            </w:pPr>
            <w:r w:rsidRPr="00B9109B">
              <w:rPr>
                <w:sz w:val="20"/>
                <w:lang w:val="ro-RO"/>
              </w:rPr>
              <w:t xml:space="preserve">Prestatorul </w:t>
            </w:r>
            <w:r w:rsidR="00FA181F" w:rsidRPr="00B9109B">
              <w:rPr>
                <w:sz w:val="20"/>
                <w:lang w:val="ro-RO"/>
              </w:rPr>
              <w:t xml:space="preserve">este obligat să examineze pretenţiile înaintate în termen de 5 zile lucrătoare de la data primirii acestora şi să comunice </w:t>
            </w:r>
            <w:r w:rsidRPr="00B9109B">
              <w:rPr>
                <w:sz w:val="20"/>
                <w:lang w:val="ro-RO"/>
              </w:rPr>
              <w:t xml:space="preserve">Beneficiarului </w:t>
            </w:r>
            <w:r w:rsidR="00FA181F" w:rsidRPr="00B9109B">
              <w:rPr>
                <w:sz w:val="20"/>
                <w:lang w:val="ro-RO"/>
              </w:rPr>
              <w:t>despre decizia luată.</w:t>
            </w:r>
          </w:p>
          <w:p w:rsidR="00FA181F" w:rsidRPr="00B9109B" w:rsidRDefault="00FA181F" w:rsidP="0092629A">
            <w:pPr>
              <w:numPr>
                <w:ilvl w:val="1"/>
                <w:numId w:val="30"/>
              </w:numPr>
              <w:tabs>
                <w:tab w:val="left" w:pos="1134"/>
              </w:tabs>
              <w:ind w:left="0" w:firstLine="567"/>
              <w:contextualSpacing/>
              <w:jc w:val="both"/>
              <w:rPr>
                <w:sz w:val="20"/>
                <w:lang w:val="ro-RO"/>
              </w:rPr>
            </w:pPr>
            <w:r w:rsidRPr="00B9109B">
              <w:rPr>
                <w:sz w:val="20"/>
                <w:lang w:val="ro-RO"/>
              </w:rPr>
              <w:t xml:space="preserve">În caz de recunoaştere a pretenţiilor, </w:t>
            </w:r>
            <w:r w:rsidR="00C40F3B" w:rsidRPr="00B9109B">
              <w:rPr>
                <w:sz w:val="20"/>
                <w:lang w:val="ro-RO"/>
              </w:rPr>
              <w:t xml:space="preserve">Prestatorul </w:t>
            </w:r>
            <w:r w:rsidRPr="00B9109B">
              <w:rPr>
                <w:sz w:val="20"/>
                <w:lang w:val="ro-RO"/>
              </w:rPr>
              <w:t xml:space="preserve">este obligat, în termen de 5 zile, să presteze suplimentar </w:t>
            </w:r>
            <w:r w:rsidR="00C40F3B" w:rsidRPr="00B9109B">
              <w:rPr>
                <w:sz w:val="20"/>
                <w:lang w:val="ro-RO"/>
              </w:rPr>
              <w:t xml:space="preserve">Beneficiarului </w:t>
            </w:r>
            <w:r w:rsidRPr="00B9109B">
              <w:rPr>
                <w:sz w:val="20"/>
                <w:lang w:val="ro-RO"/>
              </w:rPr>
              <w:t xml:space="preserve">serviciile neprestate, iar în caz de constatare a calităţii necorespunzătoare – să le substituie sau să le corecteze în conformitate cu cerinţele Contractului. </w:t>
            </w:r>
          </w:p>
          <w:p w:rsidR="00FA181F" w:rsidRPr="00B9109B" w:rsidRDefault="00C40F3B" w:rsidP="0092629A">
            <w:pPr>
              <w:numPr>
                <w:ilvl w:val="1"/>
                <w:numId w:val="30"/>
              </w:numPr>
              <w:tabs>
                <w:tab w:val="left" w:pos="1134"/>
              </w:tabs>
              <w:ind w:left="0" w:firstLine="567"/>
              <w:contextualSpacing/>
              <w:jc w:val="both"/>
              <w:rPr>
                <w:sz w:val="20"/>
                <w:lang w:val="ro-RO"/>
              </w:rPr>
            </w:pPr>
            <w:r w:rsidRPr="00B9109B">
              <w:rPr>
                <w:sz w:val="20"/>
                <w:lang w:val="ro-RO"/>
              </w:rPr>
              <w:t xml:space="preserve">Prestatorul </w:t>
            </w:r>
            <w:r w:rsidR="00FA181F" w:rsidRPr="00B9109B">
              <w:rPr>
                <w:sz w:val="20"/>
                <w:lang w:val="ro-RO"/>
              </w:rPr>
              <w:t>poartă răspundere pentru calitatea Serviciilor în limitele stabilite, inclusiv pentru viciile ascunse.</w:t>
            </w:r>
          </w:p>
          <w:p w:rsidR="001E700E" w:rsidRPr="00B9109B" w:rsidRDefault="00FA181F" w:rsidP="0092629A">
            <w:pPr>
              <w:numPr>
                <w:ilvl w:val="1"/>
                <w:numId w:val="30"/>
              </w:numPr>
              <w:tabs>
                <w:tab w:val="left" w:pos="1134"/>
              </w:tabs>
              <w:ind w:left="0" w:firstLine="567"/>
              <w:contextualSpacing/>
              <w:jc w:val="both"/>
              <w:rPr>
                <w:sz w:val="20"/>
                <w:lang w:val="ro-RO"/>
              </w:rPr>
            </w:pPr>
            <w:r w:rsidRPr="00B9109B">
              <w:rPr>
                <w:sz w:val="20"/>
                <w:lang w:val="ro-RO"/>
              </w:rPr>
              <w:t>În cazul devierii de la calitatea confirmată prin certificatul de calitate întocmit de organizaţia independentă neutră sau autorizată în acest sens, cheltuielile pentru staţionare sau întîrziere sînt suportate de partea vinovată.</w:t>
            </w:r>
          </w:p>
        </w:tc>
      </w:tr>
      <w:tr w:rsidR="00A722ED" w:rsidRPr="005E79C6" w:rsidTr="0092629A">
        <w:trPr>
          <w:trHeight w:val="375"/>
        </w:trPr>
        <w:tc>
          <w:tcPr>
            <w:tcW w:w="10348" w:type="dxa"/>
            <w:gridSpan w:val="4"/>
            <w:vAlign w:val="center"/>
          </w:tcPr>
          <w:p w:rsidR="00A722ED" w:rsidRPr="005E79C6" w:rsidRDefault="00A722ED" w:rsidP="0092629A">
            <w:pPr>
              <w:numPr>
                <w:ilvl w:val="0"/>
                <w:numId w:val="30"/>
              </w:numPr>
              <w:tabs>
                <w:tab w:val="left" w:pos="1134"/>
              </w:tabs>
              <w:ind w:left="0" w:firstLine="567"/>
              <w:contextualSpacing/>
              <w:rPr>
                <w:lang w:val="ro-RO"/>
              </w:rPr>
            </w:pPr>
            <w:r w:rsidRPr="00B9109B">
              <w:rPr>
                <w:b/>
                <w:szCs w:val="28"/>
                <w:lang w:val="ro-RO"/>
              </w:rPr>
              <w:t>Sancţiuni</w:t>
            </w:r>
          </w:p>
        </w:tc>
      </w:tr>
      <w:tr w:rsidR="00A722ED" w:rsidRPr="00014586" w:rsidTr="0092629A">
        <w:trPr>
          <w:trHeight w:val="1174"/>
        </w:trPr>
        <w:tc>
          <w:tcPr>
            <w:tcW w:w="10348" w:type="dxa"/>
            <w:gridSpan w:val="4"/>
            <w:vAlign w:val="center"/>
          </w:tcPr>
          <w:p w:rsidR="00A722ED" w:rsidRPr="00B9109B" w:rsidRDefault="00A722ED" w:rsidP="0092629A">
            <w:pPr>
              <w:numPr>
                <w:ilvl w:val="1"/>
                <w:numId w:val="30"/>
              </w:numPr>
              <w:tabs>
                <w:tab w:val="left" w:pos="1134"/>
              </w:tabs>
              <w:ind w:left="0" w:firstLine="567"/>
              <w:jc w:val="both"/>
              <w:rPr>
                <w:sz w:val="20"/>
                <w:lang w:val="ro-RO"/>
              </w:rPr>
            </w:pPr>
            <w:r w:rsidRPr="00B9109B">
              <w:rPr>
                <w:sz w:val="20"/>
                <w:lang w:val="ro-RO"/>
              </w:rPr>
              <w:t xml:space="preserve">Pentru prestarea cu întîrziere a Serviciilor, Prestatorul poartă răspundere materială în valoare de 0,1% din suma Serviciilor neprestate, pentru fiecare zi de întîrziere, dar nu mai mult de </w:t>
            </w:r>
            <w:r w:rsidR="002D5DAE">
              <w:rPr>
                <w:sz w:val="20"/>
                <w:lang w:val="ro-RO"/>
              </w:rPr>
              <w:t>1</w:t>
            </w:r>
            <w:r w:rsidRPr="00B9109B">
              <w:rPr>
                <w:sz w:val="20"/>
                <w:lang w:val="ro-RO"/>
              </w:rPr>
              <w:t xml:space="preserve"> % din suma totală a prezentului Contract. În cazul în care întîrzierea depășește 10 zile, se consideră ca fiind refuz de a presta Serviciile prevăzute în prezentul Contract.</w:t>
            </w:r>
          </w:p>
          <w:p w:rsidR="00A722ED" w:rsidRPr="005E79C6" w:rsidRDefault="00A722ED" w:rsidP="002D5DAE">
            <w:pPr>
              <w:numPr>
                <w:ilvl w:val="1"/>
                <w:numId w:val="30"/>
              </w:numPr>
              <w:tabs>
                <w:tab w:val="left" w:pos="1134"/>
              </w:tabs>
              <w:ind w:left="0" w:firstLine="567"/>
              <w:jc w:val="both"/>
              <w:rPr>
                <w:b/>
                <w:sz w:val="28"/>
                <w:szCs w:val="28"/>
                <w:lang w:val="ro-RO"/>
              </w:rPr>
            </w:pPr>
            <w:r w:rsidRPr="00B9109B">
              <w:rPr>
                <w:sz w:val="20"/>
                <w:lang w:val="ro-RO"/>
              </w:rPr>
              <w:t xml:space="preserve">Pentru achitarea cu întîrziere, Beneficiarul poartă răspundere materială în valoare de 0,1% Serviciilor neachitate, pentru fiecare zi de întîrziere, dar nu mai mult de  </w:t>
            </w:r>
            <w:r w:rsidR="002D5DAE">
              <w:rPr>
                <w:sz w:val="20"/>
                <w:lang w:val="ro-RO"/>
              </w:rPr>
              <w:t>1</w:t>
            </w:r>
            <w:r w:rsidRPr="00B9109B">
              <w:rPr>
                <w:sz w:val="20"/>
                <w:lang w:val="ro-RO"/>
              </w:rPr>
              <w:t>% din suma totală a prezentului contract.</w:t>
            </w:r>
          </w:p>
        </w:tc>
      </w:tr>
      <w:tr w:rsidR="00FA181F" w:rsidRPr="005E79C6" w:rsidTr="0092629A">
        <w:trPr>
          <w:trHeight w:val="697"/>
        </w:trPr>
        <w:tc>
          <w:tcPr>
            <w:tcW w:w="10348" w:type="dxa"/>
            <w:gridSpan w:val="4"/>
            <w:vAlign w:val="center"/>
          </w:tcPr>
          <w:p w:rsidR="00FA181F" w:rsidRPr="005E79C6" w:rsidRDefault="00FA181F" w:rsidP="0092629A">
            <w:pPr>
              <w:numPr>
                <w:ilvl w:val="0"/>
                <w:numId w:val="30"/>
              </w:numPr>
              <w:tabs>
                <w:tab w:val="left" w:pos="1134"/>
              </w:tabs>
              <w:ind w:left="0" w:firstLine="567"/>
              <w:rPr>
                <w:b/>
                <w:sz w:val="28"/>
                <w:szCs w:val="28"/>
                <w:lang w:val="ro-RO"/>
              </w:rPr>
            </w:pPr>
            <w:r w:rsidRPr="00B9109B">
              <w:rPr>
                <w:b/>
                <w:szCs w:val="28"/>
                <w:lang w:val="ro-RO"/>
              </w:rPr>
              <w:t>Drepturi de proprietate intelectuală</w:t>
            </w:r>
          </w:p>
        </w:tc>
      </w:tr>
      <w:tr w:rsidR="00FA181F" w:rsidRPr="00014586" w:rsidTr="0092629A">
        <w:trPr>
          <w:trHeight w:val="697"/>
        </w:trPr>
        <w:tc>
          <w:tcPr>
            <w:tcW w:w="10348" w:type="dxa"/>
            <w:gridSpan w:val="4"/>
            <w:vAlign w:val="center"/>
          </w:tcPr>
          <w:p w:rsidR="00FA181F" w:rsidRPr="00B9109B" w:rsidRDefault="00C40F3B" w:rsidP="0092629A">
            <w:pPr>
              <w:numPr>
                <w:ilvl w:val="1"/>
                <w:numId w:val="30"/>
              </w:numPr>
              <w:tabs>
                <w:tab w:val="left" w:pos="1134"/>
              </w:tabs>
              <w:ind w:left="0" w:firstLine="567"/>
              <w:jc w:val="both"/>
              <w:rPr>
                <w:sz w:val="20"/>
                <w:lang w:val="ro-RO"/>
              </w:rPr>
            </w:pPr>
            <w:r w:rsidRPr="00B9109B">
              <w:rPr>
                <w:sz w:val="20"/>
                <w:lang w:val="ro-RO"/>
              </w:rPr>
              <w:t>Prestatorul</w:t>
            </w:r>
            <w:r w:rsidR="00FA181F" w:rsidRPr="00B9109B">
              <w:rPr>
                <w:sz w:val="20"/>
                <w:lang w:val="ro-RO"/>
              </w:rPr>
              <w:t xml:space="preserve"> are obligaţia să despăgubească </w:t>
            </w:r>
            <w:r w:rsidR="003808DA" w:rsidRPr="00B9109B">
              <w:rPr>
                <w:sz w:val="20"/>
                <w:lang w:val="ro-RO"/>
              </w:rPr>
              <w:t>B</w:t>
            </w:r>
            <w:r w:rsidR="00A722ED" w:rsidRPr="00B9109B">
              <w:rPr>
                <w:sz w:val="20"/>
                <w:lang w:val="ro-RO"/>
              </w:rPr>
              <w:t>e</w:t>
            </w:r>
            <w:r w:rsidR="003808DA" w:rsidRPr="00B9109B">
              <w:rPr>
                <w:sz w:val="20"/>
                <w:lang w:val="ro-RO"/>
              </w:rPr>
              <w:t>neficiarul</w:t>
            </w:r>
            <w:r w:rsidR="00FA181F" w:rsidRPr="00B9109B">
              <w:rPr>
                <w:sz w:val="20"/>
                <w:lang w:val="ro-RO"/>
              </w:rPr>
              <w:t xml:space="preserve"> împotriva oricăror:</w:t>
            </w:r>
          </w:p>
          <w:p w:rsidR="00FA181F" w:rsidRPr="00B9109B" w:rsidRDefault="00FA181F" w:rsidP="003922EE">
            <w:pPr>
              <w:numPr>
                <w:ilvl w:val="0"/>
                <w:numId w:val="35"/>
              </w:numPr>
              <w:tabs>
                <w:tab w:val="clear" w:pos="1854"/>
                <w:tab w:val="left" w:pos="1134"/>
                <w:tab w:val="num" w:pos="1701"/>
              </w:tabs>
              <w:ind w:left="0" w:firstLine="567"/>
              <w:jc w:val="both"/>
              <w:rPr>
                <w:sz w:val="20"/>
                <w:lang w:val="ro-RO"/>
              </w:rPr>
            </w:pPr>
            <w:r w:rsidRPr="00B9109B">
              <w:rPr>
                <w:sz w:val="20"/>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FA181F" w:rsidRDefault="00FA181F" w:rsidP="0092629A">
            <w:pPr>
              <w:numPr>
                <w:ilvl w:val="0"/>
                <w:numId w:val="35"/>
              </w:numPr>
              <w:tabs>
                <w:tab w:val="clear" w:pos="1854"/>
                <w:tab w:val="left" w:pos="1134"/>
                <w:tab w:val="num" w:pos="1701"/>
              </w:tabs>
              <w:ind w:left="0" w:firstLine="567"/>
              <w:rPr>
                <w:sz w:val="20"/>
                <w:lang w:val="ro-RO"/>
              </w:rPr>
            </w:pPr>
            <w:r w:rsidRPr="00B9109B">
              <w:rPr>
                <w:sz w:val="20"/>
                <w:lang w:val="ro-RO"/>
              </w:rPr>
              <w:t>daune-interese, costuri, taxe şi cheltuieli de orice natură, aferente.</w:t>
            </w:r>
          </w:p>
          <w:p w:rsidR="00FF4900" w:rsidRDefault="00FF4900" w:rsidP="00FF4900">
            <w:pPr>
              <w:tabs>
                <w:tab w:val="left" w:pos="1134"/>
              </w:tabs>
              <w:rPr>
                <w:sz w:val="20"/>
                <w:lang w:val="ro-RO"/>
              </w:rPr>
            </w:pPr>
          </w:p>
          <w:p w:rsidR="00FF4900" w:rsidRDefault="00FF4900" w:rsidP="00FF4900">
            <w:pPr>
              <w:tabs>
                <w:tab w:val="left" w:pos="1134"/>
              </w:tabs>
              <w:rPr>
                <w:sz w:val="20"/>
                <w:lang w:val="ro-RO"/>
              </w:rPr>
            </w:pPr>
          </w:p>
          <w:p w:rsidR="00473108" w:rsidRPr="00B9109B" w:rsidRDefault="00473108" w:rsidP="00FF4900">
            <w:pPr>
              <w:tabs>
                <w:tab w:val="left" w:pos="1134"/>
              </w:tabs>
              <w:rPr>
                <w:sz w:val="20"/>
                <w:lang w:val="ro-RO"/>
              </w:rPr>
            </w:pPr>
          </w:p>
        </w:tc>
      </w:tr>
      <w:tr w:rsidR="00FA181F" w:rsidRPr="005E79C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lastRenderedPageBreak/>
              <w:t>Dispoziţii finale</w:t>
            </w:r>
          </w:p>
        </w:tc>
      </w:tr>
      <w:tr w:rsidR="00FA181F" w:rsidRPr="00014586" w:rsidTr="0092629A">
        <w:trPr>
          <w:trHeight w:val="697"/>
        </w:trPr>
        <w:tc>
          <w:tcPr>
            <w:tcW w:w="10348" w:type="dxa"/>
            <w:gridSpan w:val="4"/>
            <w:vAlign w:val="center"/>
          </w:tcPr>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De la data semnării prezentului Contract, toate negocierile purtate şi documentele  perfectate anterior îşi pierd valabilitatea.</w:t>
            </w:r>
          </w:p>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FA181F" w:rsidRPr="00B9109B" w:rsidRDefault="00FA181F" w:rsidP="00FA181F">
            <w:pPr>
              <w:numPr>
                <w:ilvl w:val="1"/>
                <w:numId w:val="30"/>
              </w:numPr>
              <w:tabs>
                <w:tab w:val="left" w:pos="1134"/>
              </w:tabs>
              <w:ind w:left="0" w:firstLine="567"/>
              <w:jc w:val="both"/>
              <w:rPr>
                <w:sz w:val="20"/>
                <w:lang w:val="ro-RO"/>
              </w:rPr>
            </w:pPr>
            <w:r w:rsidRPr="00B9109B">
              <w:rPr>
                <w:sz w:val="20"/>
                <w:lang w:val="ro-RO"/>
              </w:rPr>
              <w:t>Nici una dintre Părţi nu are dreptul să transmită obligaţiile şi drepturile sale stipulate în prezentul Contract unor terţe persoane fără acordul în scris al celeilalte părţi.</w:t>
            </w:r>
          </w:p>
          <w:p w:rsidR="00FA181F" w:rsidRPr="00127B1B" w:rsidRDefault="00FA181F" w:rsidP="00FA181F">
            <w:pPr>
              <w:numPr>
                <w:ilvl w:val="1"/>
                <w:numId w:val="30"/>
              </w:numPr>
              <w:tabs>
                <w:tab w:val="left" w:pos="1134"/>
              </w:tabs>
              <w:ind w:left="0" w:firstLine="567"/>
              <w:jc w:val="both"/>
              <w:rPr>
                <w:sz w:val="20"/>
                <w:lang w:val="ro-RO"/>
              </w:rPr>
            </w:pPr>
            <w:r w:rsidRPr="00127B1B">
              <w:rPr>
                <w:sz w:val="20"/>
                <w:lang w:val="ro-RO"/>
              </w:rPr>
              <w:t xml:space="preserve">Prezentul Contract este întocmit în </w:t>
            </w:r>
            <w:r w:rsidR="00127B1B">
              <w:rPr>
                <w:sz w:val="20"/>
                <w:lang w:val="ro-RO"/>
              </w:rPr>
              <w:t>două</w:t>
            </w:r>
            <w:r w:rsidRPr="00127B1B">
              <w:rPr>
                <w:sz w:val="20"/>
                <w:lang w:val="ro-RO"/>
              </w:rPr>
              <w:t xml:space="preserve"> exemplare în limba de stat a Republicii Moldova, cîte un exemplar pentru </w:t>
            </w:r>
            <w:r w:rsidR="003808DA" w:rsidRPr="00127B1B">
              <w:rPr>
                <w:sz w:val="20"/>
                <w:lang w:val="ro-RO"/>
              </w:rPr>
              <w:t>Prestator</w:t>
            </w:r>
            <w:r w:rsidRPr="00127B1B">
              <w:rPr>
                <w:sz w:val="20"/>
                <w:lang w:val="ro-RO"/>
              </w:rPr>
              <w:t xml:space="preserve"> </w:t>
            </w:r>
            <w:r w:rsidR="00127B1B" w:rsidRPr="00127B1B">
              <w:rPr>
                <w:sz w:val="20"/>
                <w:lang w:val="ro-RO"/>
              </w:rPr>
              <w:t xml:space="preserve">şi </w:t>
            </w:r>
            <w:r w:rsidR="003808DA" w:rsidRPr="00127B1B">
              <w:rPr>
                <w:sz w:val="20"/>
                <w:lang w:val="ro-RO"/>
              </w:rPr>
              <w:t>Beneficiar</w:t>
            </w:r>
            <w:r w:rsidRPr="00127B1B">
              <w:rPr>
                <w:sz w:val="20"/>
                <w:lang w:val="ro-RO"/>
              </w:rPr>
              <w:t>.</w:t>
            </w:r>
          </w:p>
          <w:p w:rsidR="00FA181F" w:rsidRPr="00DE69CB" w:rsidRDefault="00FA181F" w:rsidP="00FA181F">
            <w:pPr>
              <w:numPr>
                <w:ilvl w:val="1"/>
                <w:numId w:val="30"/>
              </w:numPr>
              <w:tabs>
                <w:tab w:val="left" w:pos="1134"/>
              </w:tabs>
              <w:ind w:left="0" w:firstLine="567"/>
              <w:jc w:val="both"/>
              <w:rPr>
                <w:sz w:val="20"/>
                <w:lang w:val="ro-RO"/>
              </w:rPr>
            </w:pPr>
            <w:r w:rsidRPr="00DE69CB">
              <w:rPr>
                <w:sz w:val="20"/>
                <w:lang w:val="ro-RO"/>
              </w:rPr>
              <w:t>Prezentul Contract se consideră încheiat la data semnării şi intră în vigoare</w:t>
            </w:r>
            <w:r w:rsidR="00127B1B" w:rsidRPr="00DE69CB">
              <w:rPr>
                <w:sz w:val="20"/>
                <w:lang w:val="ro-RO"/>
              </w:rPr>
              <w:t xml:space="preserve">, după caz, </w:t>
            </w:r>
            <w:r w:rsidRPr="00DE69CB">
              <w:rPr>
                <w:sz w:val="20"/>
                <w:lang w:val="ro-RO"/>
              </w:rPr>
              <w:t>după înregistrarea lui</w:t>
            </w:r>
            <w:r w:rsidR="00127B1B" w:rsidRPr="00DE69CB">
              <w:rPr>
                <w:sz w:val="20"/>
                <w:lang w:val="ro-RO"/>
              </w:rPr>
              <w:t xml:space="preserve"> </w:t>
            </w:r>
            <w:r w:rsidRPr="00DE69CB">
              <w:rPr>
                <w:sz w:val="20"/>
                <w:lang w:val="ro-RO"/>
              </w:rPr>
              <w:t>de către Trezoreria de Stat sau de către una din trezoreriile teritoriale ale Ministerului Finanţelor, fiind valabil pînă la</w:t>
            </w:r>
            <w:r w:rsidR="00B0569E">
              <w:rPr>
                <w:sz w:val="20"/>
                <w:lang w:val="ro-RO"/>
              </w:rPr>
              <w:t xml:space="preserve">                 </w:t>
            </w:r>
            <w:r w:rsidRPr="00DE69CB">
              <w:rPr>
                <w:sz w:val="20"/>
                <w:lang w:val="ro-RO"/>
              </w:rPr>
              <w:t xml:space="preserve"> 31 decembrie 20</w:t>
            </w:r>
            <w:r w:rsidR="00127B1B" w:rsidRPr="00DE69CB">
              <w:rPr>
                <w:sz w:val="20"/>
                <w:lang w:val="ro-RO"/>
              </w:rPr>
              <w:t>1</w:t>
            </w:r>
            <w:r w:rsidR="00D36FC5">
              <w:rPr>
                <w:sz w:val="20"/>
                <w:lang w:val="ro-RO"/>
              </w:rPr>
              <w:t>8</w:t>
            </w:r>
            <w:r w:rsidRPr="00DE69CB">
              <w:rPr>
                <w:sz w:val="20"/>
                <w:lang w:val="ro-RO"/>
              </w:rPr>
              <w:t xml:space="preserve">.                         </w:t>
            </w:r>
          </w:p>
          <w:p w:rsidR="00FA181F" w:rsidRDefault="00FA181F" w:rsidP="00FA181F">
            <w:pPr>
              <w:numPr>
                <w:ilvl w:val="1"/>
                <w:numId w:val="30"/>
              </w:numPr>
              <w:tabs>
                <w:tab w:val="left" w:pos="1134"/>
              </w:tabs>
              <w:ind w:left="0" w:firstLine="567"/>
              <w:jc w:val="both"/>
              <w:rPr>
                <w:sz w:val="20"/>
                <w:lang w:val="ro-RO"/>
              </w:rPr>
            </w:pPr>
            <w:r w:rsidRPr="00B9109B">
              <w:rPr>
                <w:sz w:val="20"/>
                <w:lang w:val="ro-RO"/>
              </w:rPr>
              <w:t xml:space="preserve">Prezentul Contract reprezintă acordul de voinţă al ambelor părţi şi este semnat astăzi, </w:t>
            </w:r>
            <w:r w:rsidR="00B0569E">
              <w:rPr>
                <w:sz w:val="20"/>
                <w:lang w:val="ro-RO"/>
              </w:rPr>
              <w:t xml:space="preserve">                                   </w:t>
            </w:r>
            <w:r w:rsidRPr="00B9109B">
              <w:rPr>
                <w:sz w:val="20"/>
                <w:lang w:val="ro-RO"/>
              </w:rPr>
              <w:t xml:space="preserve"> “___” ______________20</w:t>
            </w:r>
            <w:r w:rsidR="00795501">
              <w:rPr>
                <w:sz w:val="20"/>
                <w:lang w:val="ro-RO"/>
              </w:rPr>
              <w:t>__</w:t>
            </w:r>
            <w:r w:rsidRPr="00B9109B">
              <w:rPr>
                <w:sz w:val="20"/>
                <w:lang w:val="ro-RO"/>
              </w:rPr>
              <w:t xml:space="preserve"> .</w:t>
            </w:r>
          </w:p>
          <w:p w:rsidR="00820116" w:rsidRPr="00820116" w:rsidRDefault="00820116" w:rsidP="00820116">
            <w:pPr>
              <w:numPr>
                <w:ilvl w:val="1"/>
                <w:numId w:val="30"/>
              </w:numPr>
              <w:tabs>
                <w:tab w:val="left" w:pos="1134"/>
              </w:tabs>
              <w:ind w:left="0" w:firstLine="567"/>
              <w:jc w:val="both"/>
              <w:rPr>
                <w:sz w:val="20"/>
                <w:lang w:val="ro-RO"/>
              </w:rPr>
            </w:pPr>
            <w:r w:rsidRPr="00820116">
              <w:rPr>
                <w:color w:val="000000"/>
                <w:sz w:val="20"/>
                <w:szCs w:val="20"/>
                <w:lang w:val="ro-RO"/>
              </w:rPr>
              <w:t>La contract se anexează şi constituie partea lui integrantă:</w:t>
            </w:r>
          </w:p>
          <w:p w:rsidR="00820116" w:rsidRDefault="00820116" w:rsidP="00820116">
            <w:pPr>
              <w:numPr>
                <w:ilvl w:val="0"/>
                <w:numId w:val="6"/>
              </w:numPr>
              <w:ind w:hanging="180"/>
              <w:jc w:val="both"/>
              <w:rPr>
                <w:color w:val="000000"/>
                <w:sz w:val="20"/>
                <w:szCs w:val="20"/>
                <w:lang w:val="ro-RO"/>
              </w:rPr>
            </w:pPr>
            <w:r w:rsidRPr="00F820F9">
              <w:rPr>
                <w:color w:val="000000"/>
                <w:sz w:val="20"/>
                <w:szCs w:val="20"/>
                <w:lang w:val="ro-RO"/>
              </w:rPr>
              <w:t>Anexa 1 - Componentele reţelei de calculatoare a</w:t>
            </w:r>
            <w:r w:rsidR="00D76DBF">
              <w:rPr>
                <w:color w:val="000000"/>
                <w:sz w:val="20"/>
                <w:szCs w:val="20"/>
                <w:lang w:val="ro-RO"/>
              </w:rPr>
              <w:t>le</w:t>
            </w:r>
            <w:r w:rsidRPr="00F820F9">
              <w:rPr>
                <w:color w:val="000000"/>
                <w:sz w:val="20"/>
                <w:szCs w:val="20"/>
                <w:lang w:val="ro-RO"/>
              </w:rPr>
              <w:t xml:space="preserve"> Beneficiarului;</w:t>
            </w:r>
          </w:p>
          <w:p w:rsidR="00820116" w:rsidRPr="00F820F9" w:rsidRDefault="00820116" w:rsidP="00820116">
            <w:pPr>
              <w:numPr>
                <w:ilvl w:val="0"/>
                <w:numId w:val="6"/>
              </w:numPr>
              <w:ind w:hanging="180"/>
              <w:jc w:val="both"/>
              <w:rPr>
                <w:color w:val="000000"/>
                <w:sz w:val="20"/>
                <w:szCs w:val="20"/>
                <w:lang w:val="ro-RO"/>
              </w:rPr>
            </w:pPr>
            <w:r>
              <w:rPr>
                <w:color w:val="000000"/>
                <w:sz w:val="20"/>
                <w:szCs w:val="20"/>
                <w:lang w:val="ro-RO"/>
              </w:rPr>
              <w:t xml:space="preserve">Anexa 2 - </w:t>
            </w:r>
            <w:r w:rsidRPr="00F820F9">
              <w:rPr>
                <w:sz w:val="20"/>
                <w:szCs w:val="20"/>
                <w:lang w:val="ro-RO"/>
              </w:rPr>
              <w:t>Servicii</w:t>
            </w:r>
            <w:r>
              <w:rPr>
                <w:sz w:val="20"/>
                <w:szCs w:val="20"/>
                <w:lang w:val="ro-RO"/>
              </w:rPr>
              <w:t>le</w:t>
            </w:r>
            <w:r w:rsidRPr="00F820F9">
              <w:rPr>
                <w:sz w:val="20"/>
                <w:szCs w:val="20"/>
                <w:lang w:val="ro-RO"/>
              </w:rPr>
              <w:t xml:space="preserve"> de deservire a reţelei de calculatoare</w:t>
            </w:r>
            <w:r>
              <w:rPr>
                <w:sz w:val="20"/>
                <w:szCs w:val="20"/>
                <w:lang w:val="ro-RO"/>
              </w:rPr>
              <w:t xml:space="preserve"> prestate</w:t>
            </w:r>
            <w:r w:rsidRPr="00F820F9">
              <w:rPr>
                <w:sz w:val="20"/>
                <w:szCs w:val="20"/>
                <w:lang w:val="ro-RO"/>
              </w:rPr>
              <w:t xml:space="preserve"> în cadrul abonament</w:t>
            </w:r>
            <w:r>
              <w:rPr>
                <w:sz w:val="20"/>
                <w:szCs w:val="20"/>
                <w:lang w:val="ro-RO"/>
              </w:rPr>
              <w:t>ului</w:t>
            </w:r>
            <w:r w:rsidRPr="00F820F9">
              <w:rPr>
                <w:sz w:val="20"/>
                <w:szCs w:val="20"/>
                <w:lang w:val="ro-RO"/>
              </w:rPr>
              <w:t xml:space="preserve"> </w:t>
            </w:r>
            <w:r w:rsidR="004B5F0D">
              <w:rPr>
                <w:sz w:val="20"/>
                <w:szCs w:val="20"/>
                <w:lang w:val="ro-RO"/>
              </w:rPr>
              <w:t>lunar</w:t>
            </w:r>
            <w:r>
              <w:rPr>
                <w:sz w:val="20"/>
                <w:szCs w:val="20"/>
                <w:lang w:val="ro-RO"/>
              </w:rPr>
              <w:t>.</w:t>
            </w:r>
          </w:p>
          <w:p w:rsidR="001E700E" w:rsidRPr="0092629A" w:rsidRDefault="00FA181F" w:rsidP="00B9109B">
            <w:pPr>
              <w:numPr>
                <w:ilvl w:val="1"/>
                <w:numId w:val="30"/>
              </w:numPr>
              <w:tabs>
                <w:tab w:val="left" w:pos="1134"/>
              </w:tabs>
              <w:ind w:left="0" w:firstLine="567"/>
              <w:jc w:val="both"/>
              <w:rPr>
                <w:sz w:val="20"/>
                <w:szCs w:val="20"/>
                <w:lang w:val="ro-RO"/>
              </w:rPr>
            </w:pPr>
            <w:r w:rsidRPr="00B9109B">
              <w:rPr>
                <w:sz w:val="20"/>
                <w:szCs w:val="20"/>
                <w:lang w:val="ro-RO"/>
              </w:rPr>
              <w:t>Pentru confirmarea celor menţionate mai sus, Părţile au semnat prezentul Contract în conformitate cu legislaţia Republicii Moldova, la data şi anul indicate mai sus.</w:t>
            </w:r>
          </w:p>
        </w:tc>
      </w:tr>
      <w:tr w:rsidR="00FA181F" w:rsidRPr="00014586" w:rsidTr="0092629A">
        <w:trPr>
          <w:trHeight w:val="697"/>
        </w:trPr>
        <w:tc>
          <w:tcPr>
            <w:tcW w:w="10348" w:type="dxa"/>
            <w:gridSpan w:val="4"/>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t>Datele juridice, poştale şi bancare ale Părţilor</w:t>
            </w:r>
          </w:p>
        </w:tc>
      </w:tr>
      <w:tr w:rsidR="00FA181F" w:rsidRPr="005E79C6" w:rsidTr="0092629A">
        <w:trPr>
          <w:gridBefore w:val="1"/>
          <w:wBefore w:w="34" w:type="dxa"/>
          <w:trHeight w:val="567"/>
        </w:trPr>
        <w:tc>
          <w:tcPr>
            <w:tcW w:w="4873" w:type="dxa"/>
            <w:tcBorders>
              <w:bottom w:val="single" w:sz="4" w:space="0" w:color="auto"/>
            </w:tcBorders>
            <w:vAlign w:val="center"/>
          </w:tcPr>
          <w:p w:rsidR="00FA181F" w:rsidRPr="005E79C6" w:rsidRDefault="00FA181F" w:rsidP="00FD226C">
            <w:pPr>
              <w:tabs>
                <w:tab w:val="left" w:pos="1134"/>
              </w:tabs>
              <w:jc w:val="center"/>
              <w:rPr>
                <w:b/>
                <w:caps/>
                <w:sz w:val="40"/>
                <w:lang w:val="ro-RO"/>
              </w:rPr>
            </w:pPr>
            <w:r w:rsidRPr="005E79C6">
              <w:rPr>
                <w:b/>
                <w:lang w:val="ro-RO"/>
              </w:rPr>
              <w:t>Prestatorul de servicii</w:t>
            </w:r>
          </w:p>
        </w:tc>
        <w:tc>
          <w:tcPr>
            <w:tcW w:w="5441" w:type="dxa"/>
            <w:gridSpan w:val="2"/>
            <w:tcBorders>
              <w:bottom w:val="single" w:sz="4" w:space="0" w:color="auto"/>
            </w:tcBorders>
            <w:vAlign w:val="center"/>
          </w:tcPr>
          <w:p w:rsidR="00FA181F" w:rsidRPr="005E79C6" w:rsidRDefault="00FA181F" w:rsidP="00FD226C">
            <w:pPr>
              <w:tabs>
                <w:tab w:val="left" w:pos="1134"/>
              </w:tabs>
              <w:jc w:val="center"/>
              <w:rPr>
                <w:b/>
                <w:caps/>
                <w:sz w:val="40"/>
                <w:lang w:val="ro-RO"/>
              </w:rPr>
            </w:pPr>
            <w:r w:rsidRPr="005E79C6">
              <w:rPr>
                <w:b/>
                <w:lang w:val="ro-RO"/>
              </w:rPr>
              <w:t>Autoritatea contractantă</w:t>
            </w:r>
          </w:p>
        </w:tc>
      </w:tr>
      <w:tr w:rsidR="00FD226C" w:rsidRPr="005E79C6" w:rsidTr="0092629A">
        <w:trPr>
          <w:gridBefore w:val="1"/>
          <w:wBefore w:w="34" w:type="dxa"/>
          <w:trHeight w:val="839"/>
        </w:trPr>
        <w:tc>
          <w:tcPr>
            <w:tcW w:w="4873" w:type="dxa"/>
            <w:tcBorders>
              <w:top w:val="single" w:sz="4" w:space="0" w:color="auto"/>
              <w:left w:val="single" w:sz="4" w:space="0" w:color="auto"/>
              <w:bottom w:val="single" w:sz="4" w:space="0" w:color="auto"/>
              <w:right w:val="single" w:sz="4" w:space="0" w:color="auto"/>
            </w:tcBorders>
          </w:tcPr>
          <w:p w:rsidR="00FD226C" w:rsidRPr="00123F9A" w:rsidRDefault="00102D78" w:rsidP="00FD226C">
            <w:pPr>
              <w:rPr>
                <w:b/>
                <w:sz w:val="22"/>
                <w:lang w:val="ro-RO"/>
              </w:rPr>
            </w:pPr>
            <w:r w:rsidRPr="00123F9A">
              <w:rPr>
                <w:sz w:val="22"/>
                <w:lang w:val="ro-RO"/>
              </w:rPr>
              <w:t xml:space="preserve">Denumirea: </w:t>
            </w:r>
            <w:r w:rsidRPr="00DD6FE6">
              <w:rPr>
                <w:sz w:val="22"/>
                <w:lang w:val="ro-RO"/>
              </w:rPr>
              <w:t>Instituția publică „Centrul de Tehnologii Informaționale în Finanțe”</w:t>
            </w:r>
          </w:p>
        </w:tc>
        <w:tc>
          <w:tcPr>
            <w:tcW w:w="5441" w:type="dxa"/>
            <w:gridSpan w:val="2"/>
            <w:tcBorders>
              <w:top w:val="single" w:sz="4" w:space="0" w:color="auto"/>
              <w:left w:val="single" w:sz="4" w:space="0" w:color="auto"/>
              <w:bottom w:val="single" w:sz="4" w:space="0" w:color="auto"/>
              <w:right w:val="single" w:sz="4" w:space="0" w:color="auto"/>
            </w:tcBorders>
          </w:tcPr>
          <w:p w:rsidR="00FD226C" w:rsidRPr="00123F9A" w:rsidRDefault="00FD226C" w:rsidP="00FD226C">
            <w:pPr>
              <w:tabs>
                <w:tab w:val="left" w:pos="1134"/>
              </w:tabs>
              <w:rPr>
                <w:b/>
                <w:sz w:val="22"/>
                <w:lang w:val="ro-RO"/>
              </w:rPr>
            </w:pPr>
            <w:r w:rsidRPr="00123F9A">
              <w:rPr>
                <w:sz w:val="22"/>
                <w:lang w:val="ro-RO"/>
              </w:rPr>
              <w:t>Denumirea:</w:t>
            </w:r>
          </w:p>
        </w:tc>
      </w:tr>
      <w:tr w:rsidR="00FA181F" w:rsidRPr="005E79C6" w:rsidTr="00150183">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jc w:val="both"/>
              <w:rPr>
                <w:sz w:val="22"/>
                <w:lang w:val="ro-RO"/>
              </w:rPr>
            </w:pPr>
            <w:r w:rsidRPr="00123F9A">
              <w:rPr>
                <w:sz w:val="22"/>
                <w:lang w:val="ro-RO"/>
              </w:rPr>
              <w:t>Adresa poştală:</w:t>
            </w:r>
            <w:r w:rsidR="00FD226C" w:rsidRPr="00123F9A">
              <w:rPr>
                <w:sz w:val="22"/>
                <w:lang w:val="ro-RO"/>
              </w:rPr>
              <w:t xml:space="preserve"> MD-2005, mun. Chişinău, str. Constantin Tănase, 7</w:t>
            </w:r>
          </w:p>
        </w:tc>
        <w:tc>
          <w:tcPr>
            <w:tcW w:w="5441" w:type="dxa"/>
            <w:gridSpan w:val="2"/>
            <w:tcBorders>
              <w:top w:val="single" w:sz="4" w:space="0" w:color="auto"/>
              <w:left w:val="single" w:sz="4" w:space="0" w:color="auto"/>
              <w:bottom w:val="single" w:sz="4" w:space="0" w:color="auto"/>
              <w:right w:val="single" w:sz="4" w:space="0" w:color="auto"/>
            </w:tcBorders>
          </w:tcPr>
          <w:p w:rsidR="00FA181F" w:rsidRPr="00123F9A" w:rsidRDefault="00FA181F" w:rsidP="00150183">
            <w:pPr>
              <w:tabs>
                <w:tab w:val="left" w:pos="1134"/>
                <w:tab w:val="left" w:pos="4680"/>
                <w:tab w:val="left" w:pos="7020"/>
              </w:tabs>
              <w:suppressAutoHyphens/>
              <w:rPr>
                <w:sz w:val="22"/>
                <w:lang w:val="ro-RO"/>
              </w:rPr>
            </w:pPr>
            <w:r w:rsidRPr="00123F9A">
              <w:rPr>
                <w:sz w:val="22"/>
                <w:lang w:val="ro-RO"/>
              </w:rPr>
              <w:t>Adresa poştală:</w:t>
            </w:r>
          </w:p>
        </w:tc>
      </w:tr>
      <w:tr w:rsidR="00FA181F" w:rsidRPr="005E79C6" w:rsidTr="0092629A">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rPr>
                <w:sz w:val="22"/>
                <w:lang w:val="ro-RO"/>
              </w:rPr>
            </w:pPr>
            <w:r w:rsidRPr="00123F9A">
              <w:rPr>
                <w:sz w:val="22"/>
                <w:lang w:val="ro-RO"/>
              </w:rPr>
              <w:t>Telefon:</w:t>
            </w:r>
            <w:r w:rsidR="00FD226C" w:rsidRPr="00123F9A">
              <w:rPr>
                <w:sz w:val="22"/>
                <w:lang w:val="ro-RO"/>
              </w:rPr>
              <w:t xml:space="preserve"> </w:t>
            </w:r>
            <w:r w:rsidR="00FB769A" w:rsidRPr="00FB769A">
              <w:rPr>
                <w:sz w:val="22"/>
                <w:lang w:val="ro-RO"/>
              </w:rPr>
              <w:t xml:space="preserve">022-26-28-67 </w:t>
            </w:r>
            <w:r w:rsidR="00FD226C" w:rsidRPr="00123F9A">
              <w:rPr>
                <w:sz w:val="22"/>
                <w:lang w:val="ro-RO"/>
              </w:rPr>
              <w:t>/ 022-26-28-74</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rPr>
                <w:sz w:val="22"/>
                <w:lang w:val="ro-RO"/>
              </w:rPr>
            </w:pPr>
            <w:r w:rsidRPr="00123F9A">
              <w:rPr>
                <w:sz w:val="22"/>
                <w:lang w:val="ro-RO"/>
              </w:rPr>
              <w:t>Telefon:</w:t>
            </w:r>
          </w:p>
        </w:tc>
      </w:tr>
      <w:tr w:rsidR="00102D78" w:rsidRPr="005E79C6" w:rsidTr="0092629A">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102D78" w:rsidRPr="00123F9A" w:rsidRDefault="00102D78" w:rsidP="00102D78">
            <w:pPr>
              <w:tabs>
                <w:tab w:val="left" w:pos="1134"/>
                <w:tab w:val="left" w:pos="4680"/>
                <w:tab w:val="left" w:pos="7020"/>
              </w:tabs>
              <w:suppressAutoHyphens/>
              <w:rPr>
                <w:sz w:val="22"/>
                <w:lang w:val="ro-RO"/>
              </w:rPr>
            </w:pPr>
            <w:r>
              <w:rPr>
                <w:sz w:val="22"/>
                <w:lang w:val="ro-RO"/>
              </w:rPr>
              <w:t>IBAN</w:t>
            </w:r>
            <w:r w:rsidRPr="00123F9A">
              <w:rPr>
                <w:sz w:val="22"/>
                <w:lang w:val="ro-RO"/>
              </w:rPr>
              <w:t xml:space="preserve">: </w:t>
            </w:r>
            <w:r w:rsidRPr="00DD6FE6">
              <w:rPr>
                <w:sz w:val="22"/>
                <w:lang w:val="ro-RO"/>
              </w:rPr>
              <w:t>MD86TRPCCC518430A01338AA</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102D78" w:rsidRPr="00123F9A" w:rsidRDefault="00102D78" w:rsidP="00102D78">
            <w:pPr>
              <w:tabs>
                <w:tab w:val="left" w:pos="1134"/>
                <w:tab w:val="left" w:pos="4680"/>
                <w:tab w:val="left" w:pos="7020"/>
              </w:tabs>
              <w:suppressAutoHyphens/>
              <w:rPr>
                <w:sz w:val="22"/>
                <w:lang w:val="ro-RO"/>
              </w:rPr>
            </w:pPr>
            <w:r w:rsidRPr="00123F9A">
              <w:rPr>
                <w:sz w:val="22"/>
                <w:lang w:val="ro-RO"/>
              </w:rPr>
              <w:t>Cont de decontare:</w:t>
            </w:r>
          </w:p>
        </w:tc>
      </w:tr>
      <w:tr w:rsidR="00102D78" w:rsidRPr="005E79C6" w:rsidTr="0092629A">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102D78" w:rsidRPr="00123F9A" w:rsidRDefault="00102D78" w:rsidP="00102D78">
            <w:pPr>
              <w:tabs>
                <w:tab w:val="left" w:pos="1134"/>
                <w:tab w:val="left" w:pos="4680"/>
                <w:tab w:val="left" w:pos="7020"/>
              </w:tabs>
              <w:suppressAutoHyphens/>
              <w:rPr>
                <w:sz w:val="22"/>
                <w:lang w:val="ro-RO"/>
              </w:rPr>
            </w:pPr>
            <w:r w:rsidRPr="00123F9A">
              <w:rPr>
                <w:sz w:val="22"/>
                <w:lang w:val="ro-RO"/>
              </w:rPr>
              <w:t xml:space="preserve">Banca: </w:t>
            </w:r>
            <w:r w:rsidRPr="00DD6FE6">
              <w:rPr>
                <w:sz w:val="22"/>
                <w:lang w:val="ro-RO"/>
              </w:rPr>
              <w:t>Ministerul Finanţelor – Trezoreria de Stat</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102D78" w:rsidRPr="00123F9A" w:rsidRDefault="00102D78" w:rsidP="00102D78">
            <w:pPr>
              <w:tabs>
                <w:tab w:val="left" w:pos="1134"/>
                <w:tab w:val="left" w:pos="4680"/>
                <w:tab w:val="left" w:pos="7020"/>
              </w:tabs>
              <w:suppressAutoHyphens/>
              <w:rPr>
                <w:sz w:val="22"/>
                <w:lang w:val="ro-RO"/>
              </w:rPr>
            </w:pPr>
            <w:r w:rsidRPr="00123F9A">
              <w:rPr>
                <w:sz w:val="22"/>
                <w:lang w:val="ro-RO"/>
              </w:rPr>
              <w:t>Banca:</w:t>
            </w:r>
          </w:p>
        </w:tc>
      </w:tr>
      <w:tr w:rsidR="00102D78" w:rsidRPr="005E79C6" w:rsidTr="00150183">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102D78" w:rsidRDefault="00102D78" w:rsidP="00102D78">
            <w:pPr>
              <w:tabs>
                <w:tab w:val="left" w:pos="1134"/>
                <w:tab w:val="left" w:pos="4680"/>
                <w:tab w:val="left" w:pos="7020"/>
              </w:tabs>
              <w:suppressAutoHyphens/>
              <w:rPr>
                <w:sz w:val="22"/>
                <w:lang w:val="ro-RO"/>
              </w:rPr>
            </w:pPr>
            <w:r w:rsidRPr="00123F9A">
              <w:rPr>
                <w:sz w:val="22"/>
                <w:lang w:val="ro-RO"/>
              </w:rPr>
              <w:t>Adresa poştală a băncii:</w:t>
            </w:r>
          </w:p>
          <w:p w:rsidR="00102D78" w:rsidRPr="00123F9A" w:rsidRDefault="00102D78" w:rsidP="00102D78">
            <w:pPr>
              <w:tabs>
                <w:tab w:val="left" w:pos="1134"/>
                <w:tab w:val="left" w:pos="4680"/>
                <w:tab w:val="left" w:pos="7020"/>
              </w:tabs>
              <w:suppressAutoHyphens/>
              <w:rPr>
                <w:sz w:val="22"/>
                <w:lang w:val="ro-RO"/>
              </w:rPr>
            </w:pPr>
          </w:p>
        </w:tc>
        <w:tc>
          <w:tcPr>
            <w:tcW w:w="5441" w:type="dxa"/>
            <w:gridSpan w:val="2"/>
            <w:tcBorders>
              <w:top w:val="single" w:sz="4" w:space="0" w:color="auto"/>
              <w:left w:val="single" w:sz="4" w:space="0" w:color="auto"/>
              <w:bottom w:val="single" w:sz="4" w:space="0" w:color="auto"/>
              <w:right w:val="single" w:sz="4" w:space="0" w:color="auto"/>
            </w:tcBorders>
          </w:tcPr>
          <w:p w:rsidR="00102D78" w:rsidRPr="00123F9A" w:rsidRDefault="00102D78" w:rsidP="00102D78">
            <w:pPr>
              <w:tabs>
                <w:tab w:val="left" w:pos="1134"/>
                <w:tab w:val="left" w:pos="4680"/>
                <w:tab w:val="left" w:pos="7020"/>
              </w:tabs>
              <w:suppressAutoHyphens/>
              <w:rPr>
                <w:sz w:val="22"/>
                <w:lang w:val="ro-RO"/>
              </w:rPr>
            </w:pPr>
            <w:r w:rsidRPr="00123F9A">
              <w:rPr>
                <w:sz w:val="22"/>
                <w:lang w:val="ro-RO"/>
              </w:rPr>
              <w:t>Adresa poştală a băncii:</w:t>
            </w:r>
          </w:p>
        </w:tc>
      </w:tr>
      <w:tr w:rsidR="00FA181F" w:rsidRPr="005E79C6" w:rsidTr="0092629A">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rPr>
                <w:sz w:val="22"/>
                <w:lang w:val="ro-RO"/>
              </w:rPr>
            </w:pPr>
            <w:r w:rsidRPr="00123F9A">
              <w:rPr>
                <w:sz w:val="22"/>
                <w:lang w:val="ro-RO"/>
              </w:rPr>
              <w:t>Cod</w:t>
            </w:r>
            <w:r w:rsidR="00FD226C" w:rsidRPr="00123F9A">
              <w:rPr>
                <w:sz w:val="22"/>
                <w:lang w:val="ro-RO"/>
              </w:rPr>
              <w:t xml:space="preserve"> TVA</w:t>
            </w:r>
            <w:r w:rsidRPr="00123F9A">
              <w:rPr>
                <w:sz w:val="22"/>
                <w:lang w:val="ro-RO"/>
              </w:rPr>
              <w:t>:</w:t>
            </w:r>
            <w:r w:rsidR="00FD226C" w:rsidRPr="00123F9A">
              <w:rPr>
                <w:sz w:val="22"/>
                <w:lang w:val="ro-RO"/>
              </w:rPr>
              <w:t xml:space="preserve"> </w:t>
            </w:r>
            <w:r w:rsidR="0052027A" w:rsidRPr="0052027A">
              <w:rPr>
                <w:sz w:val="22"/>
                <w:lang w:val="ro-RO"/>
              </w:rPr>
              <w:t>7800104</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rPr>
                <w:sz w:val="22"/>
                <w:lang w:val="ro-RO"/>
              </w:rPr>
            </w:pPr>
            <w:r w:rsidRPr="00123F9A">
              <w:rPr>
                <w:sz w:val="22"/>
                <w:lang w:val="ro-RO"/>
              </w:rPr>
              <w:t>Cod:</w:t>
            </w:r>
          </w:p>
        </w:tc>
      </w:tr>
      <w:tr w:rsidR="00FA181F" w:rsidRPr="005E79C6" w:rsidTr="0092629A">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rPr>
                <w:sz w:val="22"/>
                <w:lang w:val="ro-RO"/>
              </w:rPr>
            </w:pPr>
            <w:r w:rsidRPr="00123F9A">
              <w:rPr>
                <w:sz w:val="22"/>
                <w:lang w:val="ro-RO"/>
              </w:rPr>
              <w:t>Cod fiscal:</w:t>
            </w:r>
            <w:r w:rsidR="00FD226C" w:rsidRPr="00123F9A">
              <w:rPr>
                <w:sz w:val="22"/>
                <w:lang w:val="ro-RO"/>
              </w:rPr>
              <w:t xml:space="preserve"> 1005600036924</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 w:val="left" w:pos="4680"/>
                <w:tab w:val="left" w:pos="7020"/>
              </w:tabs>
              <w:suppressAutoHyphens/>
              <w:rPr>
                <w:sz w:val="22"/>
                <w:lang w:val="ro-RO"/>
              </w:rPr>
            </w:pPr>
            <w:r w:rsidRPr="00123F9A">
              <w:rPr>
                <w:sz w:val="22"/>
                <w:lang w:val="ro-RO"/>
              </w:rPr>
              <w:t>Cod fiscal:</w:t>
            </w:r>
          </w:p>
        </w:tc>
      </w:tr>
      <w:tr w:rsidR="00FA181F" w:rsidRPr="005E79C6" w:rsidTr="0092629A">
        <w:trPr>
          <w:gridBefore w:val="1"/>
          <w:wBefore w:w="34" w:type="dxa"/>
          <w:trHeight w:val="697"/>
        </w:trPr>
        <w:tc>
          <w:tcPr>
            <w:tcW w:w="10314" w:type="dxa"/>
            <w:gridSpan w:val="3"/>
            <w:tcBorders>
              <w:top w:val="single" w:sz="4" w:space="0" w:color="auto"/>
              <w:bottom w:val="single" w:sz="4" w:space="0" w:color="auto"/>
            </w:tcBorders>
            <w:vAlign w:val="center"/>
          </w:tcPr>
          <w:p w:rsidR="00FA181F" w:rsidRPr="005E79C6" w:rsidRDefault="00FA181F" w:rsidP="00FA181F">
            <w:pPr>
              <w:numPr>
                <w:ilvl w:val="0"/>
                <w:numId w:val="30"/>
              </w:numPr>
              <w:tabs>
                <w:tab w:val="left" w:pos="1134"/>
              </w:tabs>
              <w:ind w:left="0" w:firstLine="567"/>
              <w:rPr>
                <w:b/>
                <w:sz w:val="28"/>
                <w:szCs w:val="28"/>
                <w:lang w:val="ro-RO"/>
              </w:rPr>
            </w:pPr>
            <w:r w:rsidRPr="00B9109B">
              <w:rPr>
                <w:b/>
                <w:szCs w:val="28"/>
                <w:lang w:val="ro-RO"/>
              </w:rPr>
              <w:t>Semnăturile părţilor</w:t>
            </w:r>
          </w:p>
        </w:tc>
      </w:tr>
      <w:tr w:rsidR="00FA181F" w:rsidRPr="005E79C6" w:rsidTr="00820116">
        <w:trPr>
          <w:gridBefore w:val="1"/>
          <w:wBefore w:w="34" w:type="dxa"/>
          <w:trHeight w:val="346"/>
        </w:trPr>
        <w:tc>
          <w:tcPr>
            <w:tcW w:w="4873" w:type="dxa"/>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s>
              <w:jc w:val="center"/>
              <w:rPr>
                <w:b/>
                <w:caps/>
                <w:sz w:val="22"/>
                <w:lang w:val="ro-RO"/>
              </w:rPr>
            </w:pPr>
            <w:r w:rsidRPr="00123F9A">
              <w:rPr>
                <w:b/>
                <w:sz w:val="22"/>
                <w:lang w:val="ro-RO"/>
              </w:rPr>
              <w:t>Prestatorul de servicii</w:t>
            </w:r>
          </w:p>
        </w:tc>
        <w:tc>
          <w:tcPr>
            <w:tcW w:w="5441" w:type="dxa"/>
            <w:gridSpan w:val="2"/>
            <w:tcBorders>
              <w:top w:val="single" w:sz="4" w:space="0" w:color="auto"/>
              <w:left w:val="single" w:sz="4" w:space="0" w:color="auto"/>
              <w:bottom w:val="single" w:sz="4" w:space="0" w:color="auto"/>
              <w:right w:val="single" w:sz="4" w:space="0" w:color="auto"/>
            </w:tcBorders>
            <w:vAlign w:val="center"/>
          </w:tcPr>
          <w:p w:rsidR="00FA181F" w:rsidRPr="00123F9A" w:rsidRDefault="00FA181F" w:rsidP="00FD226C">
            <w:pPr>
              <w:tabs>
                <w:tab w:val="left" w:pos="1134"/>
              </w:tabs>
              <w:jc w:val="center"/>
              <w:rPr>
                <w:b/>
                <w:caps/>
                <w:sz w:val="22"/>
                <w:lang w:val="ro-RO"/>
              </w:rPr>
            </w:pPr>
            <w:r w:rsidRPr="00123F9A">
              <w:rPr>
                <w:b/>
                <w:sz w:val="22"/>
                <w:lang w:val="ro-RO"/>
              </w:rPr>
              <w:t>Autoritatea contractantă</w:t>
            </w:r>
          </w:p>
        </w:tc>
      </w:tr>
      <w:tr w:rsidR="00FA181F" w:rsidRPr="005E79C6" w:rsidTr="00DF013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FA181F" w:rsidRPr="00123F9A" w:rsidRDefault="00FA181F" w:rsidP="007F0387">
            <w:pPr>
              <w:tabs>
                <w:tab w:val="left" w:pos="1134"/>
                <w:tab w:val="left" w:pos="4680"/>
                <w:tab w:val="left" w:pos="7020"/>
              </w:tabs>
              <w:suppressAutoHyphens/>
              <w:ind w:firstLine="567"/>
              <w:rPr>
                <w:sz w:val="22"/>
                <w:lang w:val="ro-RO"/>
              </w:rPr>
            </w:pPr>
            <w:r w:rsidRPr="00123F9A">
              <w:rPr>
                <w:sz w:val="22"/>
                <w:lang w:val="ro-RO"/>
              </w:rPr>
              <w:t>Semnătura autorizată:</w:t>
            </w:r>
          </w:p>
        </w:tc>
        <w:tc>
          <w:tcPr>
            <w:tcW w:w="5441" w:type="dxa"/>
            <w:gridSpan w:val="2"/>
            <w:tcBorders>
              <w:top w:val="single" w:sz="4" w:space="0" w:color="auto"/>
              <w:left w:val="single" w:sz="4" w:space="0" w:color="auto"/>
              <w:right w:val="single" w:sz="4" w:space="0" w:color="auto"/>
            </w:tcBorders>
            <w:vAlign w:val="center"/>
          </w:tcPr>
          <w:p w:rsidR="00FA181F" w:rsidRPr="00123F9A" w:rsidRDefault="00FA181F" w:rsidP="007F0387">
            <w:pPr>
              <w:tabs>
                <w:tab w:val="left" w:pos="1134"/>
                <w:tab w:val="left" w:pos="4680"/>
                <w:tab w:val="left" w:pos="7020"/>
              </w:tabs>
              <w:suppressAutoHyphens/>
              <w:ind w:firstLine="567"/>
              <w:rPr>
                <w:sz w:val="22"/>
                <w:lang w:val="ro-RO"/>
              </w:rPr>
            </w:pPr>
            <w:r w:rsidRPr="00123F9A">
              <w:rPr>
                <w:sz w:val="22"/>
                <w:lang w:val="ro-RO"/>
              </w:rPr>
              <w:t>Semnătura autorizată:</w:t>
            </w:r>
          </w:p>
        </w:tc>
      </w:tr>
      <w:tr w:rsidR="00FA181F" w:rsidRPr="005E79C6" w:rsidTr="00DF013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FA181F" w:rsidRPr="005E79C6" w:rsidRDefault="00FA181F" w:rsidP="007F0387">
            <w:pPr>
              <w:tabs>
                <w:tab w:val="left" w:pos="1134"/>
                <w:tab w:val="left" w:pos="4680"/>
                <w:tab w:val="left" w:pos="7020"/>
              </w:tabs>
              <w:suppressAutoHyphens/>
              <w:ind w:firstLine="567"/>
              <w:jc w:val="center"/>
              <w:rPr>
                <w:lang w:val="ro-RO"/>
              </w:rPr>
            </w:pPr>
            <w:r w:rsidRPr="005E79C6">
              <w:rPr>
                <w:lang w:val="ro-RO"/>
              </w:rPr>
              <w:t>L.Ș.</w:t>
            </w:r>
          </w:p>
        </w:tc>
        <w:tc>
          <w:tcPr>
            <w:tcW w:w="5441" w:type="dxa"/>
            <w:gridSpan w:val="2"/>
            <w:tcBorders>
              <w:left w:val="single" w:sz="4" w:space="0" w:color="auto"/>
              <w:bottom w:val="single" w:sz="4" w:space="0" w:color="auto"/>
              <w:right w:val="single" w:sz="4" w:space="0" w:color="auto"/>
            </w:tcBorders>
            <w:vAlign w:val="center"/>
          </w:tcPr>
          <w:p w:rsidR="00FA181F" w:rsidRPr="005E79C6" w:rsidRDefault="00FA181F" w:rsidP="007F0387">
            <w:pPr>
              <w:tabs>
                <w:tab w:val="left" w:pos="1134"/>
                <w:tab w:val="left" w:pos="4680"/>
                <w:tab w:val="left" w:pos="7020"/>
              </w:tabs>
              <w:suppressAutoHyphens/>
              <w:ind w:firstLine="567"/>
              <w:jc w:val="center"/>
              <w:rPr>
                <w:lang w:val="ro-RO"/>
              </w:rPr>
            </w:pPr>
            <w:r w:rsidRPr="005E79C6">
              <w:rPr>
                <w:lang w:val="ro-RO"/>
              </w:rPr>
              <w:t>L.Ș.</w:t>
            </w:r>
          </w:p>
        </w:tc>
      </w:tr>
      <w:tr w:rsidR="00FA181F" w:rsidRPr="005E79C6" w:rsidTr="0092629A">
        <w:trPr>
          <w:gridBefore w:val="1"/>
          <w:wBefore w:w="34" w:type="dxa"/>
          <w:trHeight w:val="373"/>
        </w:trPr>
        <w:tc>
          <w:tcPr>
            <w:tcW w:w="4873" w:type="dxa"/>
            <w:tcBorders>
              <w:top w:val="single" w:sz="4" w:space="0" w:color="auto"/>
            </w:tcBorders>
            <w:vAlign w:val="center"/>
          </w:tcPr>
          <w:p w:rsidR="00FA181F" w:rsidRPr="005E79C6" w:rsidRDefault="00FA181F" w:rsidP="007F0387">
            <w:pPr>
              <w:tabs>
                <w:tab w:val="left" w:pos="1134"/>
                <w:tab w:val="left" w:pos="4680"/>
                <w:tab w:val="left" w:pos="7020"/>
              </w:tabs>
              <w:suppressAutoHyphens/>
              <w:ind w:firstLine="567"/>
              <w:rPr>
                <w:lang w:val="ro-RO"/>
              </w:rPr>
            </w:pPr>
          </w:p>
        </w:tc>
        <w:tc>
          <w:tcPr>
            <w:tcW w:w="5441" w:type="dxa"/>
            <w:gridSpan w:val="2"/>
            <w:tcBorders>
              <w:top w:val="single" w:sz="4" w:space="0" w:color="auto"/>
            </w:tcBorders>
            <w:vAlign w:val="center"/>
          </w:tcPr>
          <w:p w:rsidR="000039A1" w:rsidRDefault="000039A1" w:rsidP="007F0387">
            <w:pPr>
              <w:tabs>
                <w:tab w:val="left" w:pos="1134"/>
                <w:tab w:val="left" w:pos="4680"/>
                <w:tab w:val="left" w:pos="7020"/>
              </w:tabs>
              <w:suppressAutoHyphens/>
              <w:ind w:firstLine="567"/>
              <w:rPr>
                <w:lang w:val="ro-RO"/>
              </w:rPr>
            </w:pPr>
          </w:p>
          <w:p w:rsidR="00FA181F" w:rsidRPr="005E79C6" w:rsidRDefault="00FA181F" w:rsidP="007F0387">
            <w:pPr>
              <w:tabs>
                <w:tab w:val="left" w:pos="1134"/>
                <w:tab w:val="left" w:pos="4680"/>
                <w:tab w:val="left" w:pos="7020"/>
              </w:tabs>
              <w:suppressAutoHyphens/>
              <w:ind w:firstLine="567"/>
              <w:rPr>
                <w:lang w:val="ro-RO"/>
              </w:rPr>
            </w:pPr>
            <w:r w:rsidRPr="005E79C6">
              <w:rPr>
                <w:lang w:val="ro-RO"/>
              </w:rPr>
              <w:t>Contabil:</w:t>
            </w:r>
          </w:p>
        </w:tc>
      </w:tr>
      <w:tr w:rsidR="00FA181F" w:rsidRPr="005E79C6" w:rsidTr="0092629A">
        <w:trPr>
          <w:gridBefore w:val="1"/>
          <w:wBefore w:w="34" w:type="dxa"/>
          <w:trHeight w:val="373"/>
        </w:trPr>
        <w:tc>
          <w:tcPr>
            <w:tcW w:w="4873" w:type="dxa"/>
            <w:vAlign w:val="center"/>
          </w:tcPr>
          <w:p w:rsidR="00FA181F" w:rsidRPr="005E79C6" w:rsidRDefault="00FA181F" w:rsidP="007F0387">
            <w:pPr>
              <w:tabs>
                <w:tab w:val="left" w:pos="1134"/>
                <w:tab w:val="left" w:pos="4680"/>
                <w:tab w:val="left" w:pos="7020"/>
              </w:tabs>
              <w:suppressAutoHyphens/>
              <w:ind w:firstLine="567"/>
              <w:rPr>
                <w:lang w:val="ro-RO"/>
              </w:rPr>
            </w:pPr>
          </w:p>
        </w:tc>
        <w:tc>
          <w:tcPr>
            <w:tcW w:w="5441" w:type="dxa"/>
            <w:gridSpan w:val="2"/>
            <w:vAlign w:val="center"/>
          </w:tcPr>
          <w:p w:rsidR="00FA181F" w:rsidRPr="005E79C6" w:rsidRDefault="00FA181F" w:rsidP="007F0387">
            <w:pPr>
              <w:tabs>
                <w:tab w:val="left" w:pos="1134"/>
                <w:tab w:val="left" w:pos="4680"/>
                <w:tab w:val="left" w:pos="7020"/>
              </w:tabs>
              <w:suppressAutoHyphens/>
              <w:ind w:firstLine="567"/>
              <w:rPr>
                <w:lang w:val="ro-RO"/>
              </w:rPr>
            </w:pPr>
            <w:r w:rsidRPr="005E79C6">
              <w:rPr>
                <w:lang w:val="ro-RO"/>
              </w:rPr>
              <w:t>Înregistrat Nr.:</w:t>
            </w:r>
          </w:p>
        </w:tc>
      </w:tr>
      <w:tr w:rsidR="00FA181F" w:rsidRPr="005E79C6" w:rsidTr="0092629A">
        <w:trPr>
          <w:gridBefore w:val="1"/>
          <w:wBefore w:w="34" w:type="dxa"/>
          <w:trHeight w:val="373"/>
        </w:trPr>
        <w:tc>
          <w:tcPr>
            <w:tcW w:w="4873" w:type="dxa"/>
            <w:vAlign w:val="center"/>
          </w:tcPr>
          <w:p w:rsidR="00FA181F" w:rsidRPr="005E79C6" w:rsidRDefault="00FA181F" w:rsidP="007F0387">
            <w:pPr>
              <w:tabs>
                <w:tab w:val="left" w:pos="1134"/>
                <w:tab w:val="left" w:pos="4680"/>
                <w:tab w:val="left" w:pos="7020"/>
              </w:tabs>
              <w:suppressAutoHyphens/>
              <w:ind w:firstLine="567"/>
              <w:rPr>
                <w:lang w:val="ro-RO"/>
              </w:rPr>
            </w:pPr>
          </w:p>
        </w:tc>
        <w:tc>
          <w:tcPr>
            <w:tcW w:w="5441" w:type="dxa"/>
            <w:gridSpan w:val="2"/>
            <w:vAlign w:val="center"/>
          </w:tcPr>
          <w:p w:rsidR="00FA181F" w:rsidRPr="005E79C6" w:rsidRDefault="00FA181F" w:rsidP="007F0387">
            <w:pPr>
              <w:tabs>
                <w:tab w:val="left" w:pos="1134"/>
                <w:tab w:val="left" w:pos="4680"/>
                <w:tab w:val="left" w:pos="7020"/>
              </w:tabs>
              <w:suppressAutoHyphens/>
              <w:ind w:firstLine="567"/>
              <w:rPr>
                <w:lang w:val="ro-RO"/>
              </w:rPr>
            </w:pPr>
            <w:r w:rsidRPr="005E79C6">
              <w:rPr>
                <w:lang w:val="ro-RO"/>
              </w:rPr>
              <w:t>Trezoreria:</w:t>
            </w:r>
          </w:p>
        </w:tc>
      </w:tr>
      <w:tr w:rsidR="00FA181F" w:rsidRPr="005E79C6" w:rsidTr="0092629A">
        <w:trPr>
          <w:gridBefore w:val="1"/>
          <w:wBefore w:w="34" w:type="dxa"/>
          <w:trHeight w:val="373"/>
        </w:trPr>
        <w:tc>
          <w:tcPr>
            <w:tcW w:w="4873" w:type="dxa"/>
            <w:vAlign w:val="center"/>
          </w:tcPr>
          <w:p w:rsidR="00FA181F" w:rsidRPr="005E79C6" w:rsidRDefault="00FA181F" w:rsidP="007F0387">
            <w:pPr>
              <w:tabs>
                <w:tab w:val="left" w:pos="1134"/>
                <w:tab w:val="left" w:pos="4680"/>
                <w:tab w:val="left" w:pos="7020"/>
              </w:tabs>
              <w:suppressAutoHyphens/>
              <w:ind w:firstLine="567"/>
              <w:rPr>
                <w:lang w:val="ro-RO"/>
              </w:rPr>
            </w:pPr>
          </w:p>
        </w:tc>
        <w:tc>
          <w:tcPr>
            <w:tcW w:w="5441" w:type="dxa"/>
            <w:gridSpan w:val="2"/>
            <w:vAlign w:val="center"/>
          </w:tcPr>
          <w:p w:rsidR="00FA181F" w:rsidRPr="005E79C6" w:rsidRDefault="00FA181F" w:rsidP="007F0387">
            <w:pPr>
              <w:tabs>
                <w:tab w:val="left" w:pos="1134"/>
                <w:tab w:val="left" w:pos="4680"/>
                <w:tab w:val="left" w:pos="7020"/>
              </w:tabs>
              <w:suppressAutoHyphens/>
              <w:ind w:firstLine="567"/>
              <w:rPr>
                <w:lang w:val="ro-RO"/>
              </w:rPr>
            </w:pPr>
            <w:r w:rsidRPr="005E79C6">
              <w:rPr>
                <w:lang w:val="ro-RO"/>
              </w:rPr>
              <w:t>Data:</w:t>
            </w:r>
          </w:p>
        </w:tc>
      </w:tr>
    </w:tbl>
    <w:p w:rsidR="00B62FA7" w:rsidRPr="00D66220" w:rsidRDefault="00B62FA7" w:rsidP="00B62FA7">
      <w:pPr>
        <w:jc w:val="right"/>
        <w:rPr>
          <w:color w:val="000000"/>
          <w:sz w:val="22"/>
          <w:szCs w:val="16"/>
          <w:lang w:val="ro-RO"/>
        </w:rPr>
      </w:pPr>
      <w:r w:rsidRPr="00D66220">
        <w:rPr>
          <w:color w:val="000000"/>
          <w:sz w:val="20"/>
          <w:szCs w:val="16"/>
          <w:lang w:val="ro-RO"/>
        </w:rPr>
        <w:t xml:space="preserve">   </w:t>
      </w:r>
      <w:r w:rsidRPr="00D66220">
        <w:rPr>
          <w:color w:val="000000"/>
          <w:sz w:val="22"/>
          <w:szCs w:val="16"/>
          <w:lang w:val="ro-RO"/>
        </w:rPr>
        <w:t>Anexa 1</w:t>
      </w:r>
    </w:p>
    <w:p w:rsidR="00B62FA7" w:rsidRPr="00D66220" w:rsidRDefault="00B62FA7" w:rsidP="00B62FA7">
      <w:pPr>
        <w:jc w:val="right"/>
        <w:rPr>
          <w:color w:val="000000"/>
          <w:sz w:val="22"/>
          <w:szCs w:val="16"/>
          <w:lang w:val="ro-RO"/>
        </w:rPr>
      </w:pPr>
      <w:r w:rsidRPr="00D66220">
        <w:rPr>
          <w:color w:val="000000"/>
          <w:sz w:val="22"/>
          <w:szCs w:val="16"/>
          <w:lang w:val="ro-RO"/>
        </w:rPr>
        <w:t>la contractul nr. ____</w:t>
      </w:r>
    </w:p>
    <w:p w:rsidR="00B62FA7" w:rsidRPr="00D66220" w:rsidRDefault="00B62FA7" w:rsidP="00B62FA7">
      <w:pPr>
        <w:jc w:val="right"/>
        <w:rPr>
          <w:color w:val="000000"/>
          <w:sz w:val="22"/>
          <w:szCs w:val="16"/>
          <w:lang w:val="ro-RO"/>
        </w:rPr>
      </w:pPr>
      <w:r w:rsidRPr="00D66220">
        <w:rPr>
          <w:color w:val="000000"/>
          <w:sz w:val="22"/>
          <w:szCs w:val="16"/>
          <w:lang w:val="ro-RO"/>
        </w:rPr>
        <w:t>din _____________________ 20</w:t>
      </w:r>
      <w:r w:rsidR="00795501">
        <w:rPr>
          <w:color w:val="000000"/>
          <w:sz w:val="22"/>
          <w:szCs w:val="16"/>
          <w:lang w:val="ro-RO"/>
        </w:rPr>
        <w:t>__</w:t>
      </w:r>
    </w:p>
    <w:p w:rsidR="00B62FA7" w:rsidRPr="00F820F9" w:rsidRDefault="00B62FA7" w:rsidP="00B62FA7">
      <w:pPr>
        <w:jc w:val="right"/>
        <w:rPr>
          <w:color w:val="000000"/>
          <w:szCs w:val="20"/>
          <w:lang w:val="ro-RO"/>
        </w:rPr>
      </w:pPr>
    </w:p>
    <w:p w:rsidR="00B62FA7" w:rsidRPr="00F820F9" w:rsidRDefault="00B62FA7" w:rsidP="00B62FA7">
      <w:pPr>
        <w:jc w:val="right"/>
        <w:rPr>
          <w:color w:val="000000"/>
          <w:szCs w:val="20"/>
          <w:lang w:val="ro-RO"/>
        </w:rPr>
      </w:pPr>
    </w:p>
    <w:p w:rsidR="00B62FA7" w:rsidRDefault="00B62FA7" w:rsidP="00B62FA7">
      <w:pPr>
        <w:keepNext/>
        <w:spacing w:after="60"/>
        <w:jc w:val="center"/>
        <w:outlineLvl w:val="1"/>
        <w:rPr>
          <w:b/>
          <w:bCs/>
          <w:iCs/>
          <w:color w:val="000000"/>
          <w:sz w:val="22"/>
          <w:szCs w:val="18"/>
          <w:lang w:val="ro-RO"/>
        </w:rPr>
      </w:pPr>
      <w:r w:rsidRPr="00F820F9">
        <w:rPr>
          <w:b/>
          <w:bCs/>
          <w:iCs/>
          <w:color w:val="000000"/>
          <w:sz w:val="22"/>
          <w:szCs w:val="18"/>
          <w:lang w:val="ro-RO"/>
        </w:rPr>
        <w:t xml:space="preserve">Componentele reţelei de calculatoare ale </w:t>
      </w:r>
    </w:p>
    <w:p w:rsidR="00B62FA7" w:rsidRPr="00CC2663" w:rsidRDefault="00B62FA7" w:rsidP="00B62FA7">
      <w:pPr>
        <w:keepNext/>
        <w:spacing w:after="60"/>
        <w:jc w:val="center"/>
        <w:outlineLvl w:val="1"/>
        <w:rPr>
          <w:b/>
          <w:bCs/>
          <w:iCs/>
          <w:color w:val="000000"/>
          <w:sz w:val="8"/>
          <w:szCs w:val="18"/>
          <w:lang w:val="ro-RO"/>
        </w:rPr>
      </w:pPr>
    </w:p>
    <w:p w:rsidR="00B62FA7" w:rsidRDefault="00B62FA7" w:rsidP="00B62FA7">
      <w:pPr>
        <w:keepNext/>
        <w:spacing w:after="60"/>
        <w:jc w:val="center"/>
        <w:outlineLvl w:val="1"/>
        <w:rPr>
          <w:b/>
          <w:bCs/>
          <w:iCs/>
          <w:color w:val="000000"/>
          <w:sz w:val="22"/>
          <w:szCs w:val="18"/>
          <w:lang w:val="ro-RO"/>
        </w:rPr>
      </w:pPr>
      <w:r>
        <w:rPr>
          <w:b/>
          <w:bCs/>
          <w:iCs/>
          <w:color w:val="000000"/>
          <w:sz w:val="22"/>
          <w:szCs w:val="18"/>
          <w:lang w:val="ro-RO"/>
        </w:rPr>
        <w:t>___________________________________________________________</w:t>
      </w:r>
      <w:r w:rsidRPr="00F820F9">
        <w:rPr>
          <w:b/>
          <w:bCs/>
          <w:iCs/>
          <w:color w:val="000000"/>
          <w:sz w:val="22"/>
          <w:szCs w:val="18"/>
          <w:lang w:val="ro-RO"/>
        </w:rPr>
        <w:t>___________________</w:t>
      </w:r>
    </w:p>
    <w:p w:rsidR="00B62FA7" w:rsidRPr="001B1E1B" w:rsidRDefault="00B62FA7" w:rsidP="00B62FA7">
      <w:pPr>
        <w:keepNext/>
        <w:spacing w:after="60"/>
        <w:jc w:val="center"/>
        <w:outlineLvl w:val="1"/>
        <w:rPr>
          <w:b/>
          <w:bCs/>
          <w:iCs/>
          <w:color w:val="000000"/>
          <w:sz w:val="16"/>
          <w:szCs w:val="16"/>
          <w:lang w:val="ro-RO"/>
        </w:rPr>
      </w:pPr>
      <w:r>
        <w:rPr>
          <w:b/>
          <w:bCs/>
          <w:iCs/>
          <w:color w:val="000000"/>
          <w:sz w:val="16"/>
          <w:szCs w:val="16"/>
          <w:lang w:val="ro-RO"/>
        </w:rPr>
        <w:t>(Denumirea instituţiei)</w:t>
      </w:r>
    </w:p>
    <w:p w:rsidR="00B62FA7" w:rsidRPr="00F820F9" w:rsidRDefault="00B62FA7" w:rsidP="00B62FA7">
      <w:pPr>
        <w:rPr>
          <w:color w:val="000000"/>
          <w:sz w:val="16"/>
          <w:szCs w:val="16"/>
          <w:lang w:val="ro-RO"/>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520"/>
        <w:gridCol w:w="2340"/>
        <w:gridCol w:w="2340"/>
        <w:gridCol w:w="2340"/>
      </w:tblGrid>
      <w:tr w:rsidR="00B62FA7" w:rsidRPr="00F820F9" w:rsidTr="00062770">
        <w:trPr>
          <w:trHeight w:val="435"/>
        </w:trPr>
        <w:tc>
          <w:tcPr>
            <w:tcW w:w="5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Nr.</w:t>
            </w:r>
          </w:p>
        </w:tc>
        <w:tc>
          <w:tcPr>
            <w:tcW w:w="252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Denumirea</w:t>
            </w:r>
          </w:p>
        </w:tc>
        <w:tc>
          <w:tcPr>
            <w:tcW w:w="23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Marca</w:t>
            </w:r>
          </w:p>
        </w:tc>
        <w:tc>
          <w:tcPr>
            <w:tcW w:w="23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Numărul de inventar</w:t>
            </w:r>
          </w:p>
        </w:tc>
        <w:tc>
          <w:tcPr>
            <w:tcW w:w="23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Numărul de serie</w:t>
            </w:r>
          </w:p>
        </w:tc>
      </w:tr>
      <w:tr w:rsidR="00B62FA7" w:rsidRPr="00F820F9" w:rsidTr="00062770">
        <w:trPr>
          <w:trHeight w:val="255"/>
        </w:trPr>
        <w:tc>
          <w:tcPr>
            <w:tcW w:w="5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1</w:t>
            </w:r>
          </w:p>
        </w:tc>
        <w:tc>
          <w:tcPr>
            <w:tcW w:w="2520" w:type="dxa"/>
            <w:vAlign w:val="center"/>
          </w:tcPr>
          <w:p w:rsidR="00B62FA7" w:rsidRPr="00F820F9" w:rsidRDefault="00B62FA7" w:rsidP="00062770">
            <w:pPr>
              <w:rPr>
                <w:color w:val="000000"/>
                <w:sz w:val="20"/>
                <w:szCs w:val="20"/>
                <w:lang w:val="ro-RO"/>
              </w:rPr>
            </w:pPr>
            <w:r w:rsidRPr="00F820F9">
              <w:rPr>
                <w:color w:val="000000"/>
                <w:sz w:val="20"/>
                <w:szCs w:val="20"/>
                <w:lang w:val="ro-RO"/>
              </w:rPr>
              <w:t>Calculator</w:t>
            </w: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2</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Pr="00F820F9" w:rsidRDefault="00B62FA7" w:rsidP="00062770">
            <w:pPr>
              <w:jc w:val="center"/>
              <w:rPr>
                <w:b/>
                <w:color w:val="000000"/>
                <w:sz w:val="20"/>
                <w:szCs w:val="20"/>
                <w:lang w:val="ro-RO"/>
              </w:rPr>
            </w:pPr>
            <w:r>
              <w:rPr>
                <w:b/>
                <w:color w:val="000000"/>
                <w:sz w:val="20"/>
                <w:szCs w:val="20"/>
                <w:lang w:val="ro-RO"/>
              </w:rPr>
              <w:t>3</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4</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5</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6</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7</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8</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9</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10</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11</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12</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13</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14</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540" w:type="dxa"/>
            <w:vAlign w:val="center"/>
          </w:tcPr>
          <w:p w:rsidR="00B62FA7" w:rsidRDefault="00B62FA7" w:rsidP="00062770">
            <w:pPr>
              <w:jc w:val="center"/>
              <w:rPr>
                <w:b/>
                <w:color w:val="000000"/>
                <w:sz w:val="20"/>
                <w:szCs w:val="20"/>
                <w:lang w:val="ro-RO"/>
              </w:rPr>
            </w:pPr>
            <w:r>
              <w:rPr>
                <w:b/>
                <w:color w:val="000000"/>
                <w:sz w:val="20"/>
                <w:szCs w:val="20"/>
                <w:lang w:val="ro-RO"/>
              </w:rPr>
              <w:t>15</w:t>
            </w:r>
          </w:p>
        </w:tc>
        <w:tc>
          <w:tcPr>
            <w:tcW w:w="2520" w:type="dxa"/>
          </w:tcPr>
          <w:p w:rsidR="00B62FA7" w:rsidRPr="00F820F9" w:rsidRDefault="00B62FA7" w:rsidP="00062770">
            <w:pPr>
              <w:rPr>
                <w:lang w:val="ro-RO"/>
              </w:rPr>
            </w:pPr>
          </w:p>
        </w:tc>
        <w:tc>
          <w:tcPr>
            <w:tcW w:w="2340" w:type="dxa"/>
          </w:tcPr>
          <w:p w:rsidR="00B62FA7" w:rsidRPr="00F820F9" w:rsidRDefault="00B62FA7" w:rsidP="00062770">
            <w:pPr>
              <w:rPr>
                <w:color w:val="000000"/>
                <w:sz w:val="20"/>
                <w:szCs w:val="20"/>
                <w:lang w:val="ro-RO"/>
              </w:rPr>
            </w:pPr>
          </w:p>
        </w:tc>
        <w:tc>
          <w:tcPr>
            <w:tcW w:w="2340" w:type="dxa"/>
          </w:tcPr>
          <w:p w:rsidR="00B62FA7" w:rsidRPr="00F820F9" w:rsidRDefault="00B62FA7" w:rsidP="00062770">
            <w:pPr>
              <w:jc w:val="center"/>
              <w:rPr>
                <w:color w:val="000000"/>
                <w:sz w:val="20"/>
                <w:szCs w:val="20"/>
                <w:lang w:val="ro-RO"/>
              </w:rPr>
            </w:pPr>
          </w:p>
        </w:tc>
        <w:tc>
          <w:tcPr>
            <w:tcW w:w="2340" w:type="dxa"/>
            <w:vAlign w:val="center"/>
          </w:tcPr>
          <w:p w:rsidR="00B62FA7" w:rsidRPr="00F820F9" w:rsidRDefault="00B62FA7" w:rsidP="00062770">
            <w:pPr>
              <w:rPr>
                <w:color w:val="000000"/>
                <w:sz w:val="20"/>
                <w:szCs w:val="20"/>
                <w:lang w:val="ro-RO"/>
              </w:rPr>
            </w:pPr>
          </w:p>
        </w:tc>
      </w:tr>
      <w:tr w:rsidR="00B62FA7" w:rsidRPr="00F820F9" w:rsidTr="00062770">
        <w:trPr>
          <w:trHeight w:val="255"/>
        </w:trPr>
        <w:tc>
          <w:tcPr>
            <w:tcW w:w="7740" w:type="dxa"/>
            <w:gridSpan w:val="4"/>
            <w:vAlign w:val="center"/>
          </w:tcPr>
          <w:p w:rsidR="00B62FA7" w:rsidRPr="00F820F9" w:rsidRDefault="00B62FA7" w:rsidP="00062770">
            <w:pPr>
              <w:rPr>
                <w:b/>
                <w:color w:val="000000"/>
                <w:sz w:val="18"/>
                <w:szCs w:val="18"/>
                <w:lang w:val="ro-RO"/>
              </w:rPr>
            </w:pPr>
            <w:r w:rsidRPr="00F820F9">
              <w:rPr>
                <w:b/>
                <w:color w:val="000000"/>
                <w:sz w:val="18"/>
                <w:szCs w:val="18"/>
                <w:lang w:val="ro-RO"/>
              </w:rPr>
              <w:t xml:space="preserve">Preţul abonamentului </w:t>
            </w:r>
            <w:r>
              <w:rPr>
                <w:b/>
                <w:color w:val="000000"/>
                <w:sz w:val="18"/>
                <w:szCs w:val="18"/>
                <w:lang w:val="ro-RO"/>
              </w:rPr>
              <w:t>lunar</w:t>
            </w:r>
            <w:r w:rsidRPr="008503E8">
              <w:rPr>
                <w:b/>
                <w:color w:val="000000"/>
                <w:sz w:val="18"/>
                <w:szCs w:val="18"/>
                <w:lang w:val="ro-RO"/>
              </w:rPr>
              <w:t xml:space="preserve"> </w:t>
            </w:r>
            <w:r w:rsidRPr="00F820F9">
              <w:rPr>
                <w:b/>
                <w:color w:val="000000"/>
                <w:sz w:val="18"/>
                <w:szCs w:val="18"/>
                <w:lang w:val="ro-RO"/>
              </w:rPr>
              <w:t>pentru o unitate, lei inclusiv TVA</w:t>
            </w:r>
          </w:p>
        </w:tc>
        <w:tc>
          <w:tcPr>
            <w:tcW w:w="2340" w:type="dxa"/>
            <w:vAlign w:val="center"/>
          </w:tcPr>
          <w:p w:rsidR="00B62FA7" w:rsidRPr="00F820F9" w:rsidRDefault="00B62FA7" w:rsidP="00062770">
            <w:pPr>
              <w:jc w:val="center"/>
              <w:rPr>
                <w:b/>
                <w:color w:val="000000"/>
                <w:sz w:val="20"/>
                <w:szCs w:val="20"/>
                <w:lang w:val="ro-RO"/>
              </w:rPr>
            </w:pPr>
            <w:r>
              <w:rPr>
                <w:b/>
                <w:color w:val="000000"/>
                <w:sz w:val="20"/>
                <w:szCs w:val="20"/>
                <w:lang w:val="ro-RO"/>
              </w:rPr>
              <w:t>100</w:t>
            </w:r>
            <w:r w:rsidR="00D37849">
              <w:rPr>
                <w:b/>
                <w:color w:val="000000"/>
                <w:sz w:val="20"/>
                <w:szCs w:val="20"/>
                <w:lang w:val="ro-RO"/>
              </w:rPr>
              <w:t>,00</w:t>
            </w:r>
          </w:p>
        </w:tc>
      </w:tr>
      <w:tr w:rsidR="00B62FA7" w:rsidRPr="00014586" w:rsidTr="00062770">
        <w:trPr>
          <w:trHeight w:val="255"/>
        </w:trPr>
        <w:tc>
          <w:tcPr>
            <w:tcW w:w="7740" w:type="dxa"/>
            <w:gridSpan w:val="4"/>
            <w:vAlign w:val="center"/>
          </w:tcPr>
          <w:p w:rsidR="00B62FA7" w:rsidRPr="00F820F9" w:rsidRDefault="00B62FA7" w:rsidP="00062770">
            <w:pPr>
              <w:rPr>
                <w:color w:val="000000"/>
                <w:sz w:val="18"/>
                <w:szCs w:val="18"/>
                <w:lang w:val="ro-RO"/>
              </w:rPr>
            </w:pPr>
            <w:r w:rsidRPr="00F820F9">
              <w:rPr>
                <w:b/>
                <w:color w:val="000000"/>
                <w:sz w:val="18"/>
                <w:szCs w:val="18"/>
                <w:lang w:val="ro-RO"/>
              </w:rPr>
              <w:t>Preţul total al abonamentului pentru anul</w:t>
            </w:r>
            <w:r>
              <w:rPr>
                <w:b/>
                <w:color w:val="000000"/>
                <w:sz w:val="18"/>
                <w:szCs w:val="18"/>
                <w:lang w:val="ro-RO"/>
              </w:rPr>
              <w:t xml:space="preserve"> </w:t>
            </w:r>
            <w:r w:rsidRPr="00F820F9">
              <w:rPr>
                <w:b/>
                <w:color w:val="000000"/>
                <w:sz w:val="18"/>
                <w:szCs w:val="18"/>
                <w:lang w:val="ro-RO"/>
              </w:rPr>
              <w:t xml:space="preserve"> 20</w:t>
            </w:r>
            <w:r>
              <w:rPr>
                <w:b/>
                <w:color w:val="000000"/>
                <w:sz w:val="18"/>
                <w:szCs w:val="18"/>
                <w:lang w:val="ro-RO"/>
              </w:rPr>
              <w:t>1</w:t>
            </w:r>
            <w:r w:rsidR="00D36FC5">
              <w:rPr>
                <w:b/>
                <w:color w:val="000000"/>
                <w:sz w:val="18"/>
                <w:szCs w:val="18"/>
                <w:lang w:val="ro-RO"/>
              </w:rPr>
              <w:t>8</w:t>
            </w:r>
            <w:r w:rsidRPr="00F820F9">
              <w:rPr>
                <w:b/>
                <w:color w:val="000000"/>
                <w:sz w:val="18"/>
                <w:szCs w:val="18"/>
                <w:lang w:val="ro-RO"/>
              </w:rPr>
              <w:t>, lei inclusiv TVA</w:t>
            </w:r>
          </w:p>
        </w:tc>
        <w:tc>
          <w:tcPr>
            <w:tcW w:w="2340" w:type="dxa"/>
            <w:vAlign w:val="center"/>
          </w:tcPr>
          <w:p w:rsidR="00B62FA7" w:rsidRPr="00F820F9" w:rsidRDefault="00B62FA7" w:rsidP="00062770">
            <w:pPr>
              <w:jc w:val="center"/>
              <w:rPr>
                <w:rFonts w:ascii="Calibri" w:hAnsi="Calibri"/>
                <w:color w:val="000000"/>
                <w:sz w:val="22"/>
                <w:szCs w:val="22"/>
                <w:lang w:val="ro-RO"/>
              </w:rPr>
            </w:pPr>
          </w:p>
        </w:tc>
      </w:tr>
    </w:tbl>
    <w:p w:rsidR="00B62FA7" w:rsidRPr="00F820F9" w:rsidRDefault="00B62FA7" w:rsidP="00B62FA7">
      <w:pPr>
        <w:rPr>
          <w:color w:val="000000"/>
          <w:sz w:val="16"/>
          <w:szCs w:val="16"/>
          <w:lang w:val="ro-RO"/>
        </w:rPr>
      </w:pPr>
    </w:p>
    <w:p w:rsidR="00B62FA7" w:rsidRPr="00F820F9" w:rsidRDefault="00B62FA7" w:rsidP="00B62FA7">
      <w:pPr>
        <w:rPr>
          <w:color w:val="000000"/>
          <w:sz w:val="16"/>
          <w:szCs w:val="16"/>
          <w:lang w:val="ro-RO"/>
        </w:rPr>
      </w:pPr>
    </w:p>
    <w:p w:rsidR="00B62FA7" w:rsidRPr="00F820F9" w:rsidRDefault="00B62FA7" w:rsidP="00B62FA7">
      <w:pPr>
        <w:rPr>
          <w:color w:val="000000"/>
          <w:sz w:val="16"/>
          <w:szCs w:val="16"/>
          <w:lang w:val="ro-RO"/>
        </w:rPr>
      </w:pPr>
    </w:p>
    <w:p w:rsidR="00B62FA7" w:rsidRPr="00F820F9" w:rsidRDefault="00B62FA7" w:rsidP="00B62FA7">
      <w:pPr>
        <w:rPr>
          <w:color w:val="000000"/>
          <w:sz w:val="22"/>
          <w:szCs w:val="22"/>
          <w:lang w:val="ro-RO"/>
        </w:rPr>
      </w:pPr>
    </w:p>
    <w:p w:rsidR="00B62FA7" w:rsidRPr="00F820F9" w:rsidRDefault="00B62FA7" w:rsidP="00B62FA7">
      <w:pPr>
        <w:rPr>
          <w:color w:val="000000"/>
          <w:sz w:val="22"/>
          <w:szCs w:val="22"/>
          <w:lang w:val="ro-RO"/>
        </w:rPr>
      </w:pPr>
      <w:r w:rsidRPr="00F820F9">
        <w:rPr>
          <w:color w:val="000000"/>
          <w:sz w:val="22"/>
          <w:szCs w:val="22"/>
          <w:lang w:val="ro-RO"/>
        </w:rPr>
        <w:t xml:space="preserve">     Lista echipamentelor externe ale „Beneficiarului”:</w:t>
      </w:r>
    </w:p>
    <w:p w:rsidR="00B62FA7" w:rsidRPr="00F820F9" w:rsidRDefault="00B62FA7" w:rsidP="00B62FA7">
      <w:pPr>
        <w:rPr>
          <w:color w:val="000000"/>
          <w:sz w:val="20"/>
          <w:szCs w:val="20"/>
          <w:lang w:val="ro-RO"/>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340"/>
      </w:tblGrid>
      <w:tr w:rsidR="00B62FA7" w:rsidRPr="00F820F9" w:rsidTr="00062770">
        <w:trPr>
          <w:trHeight w:hRule="exact" w:val="545"/>
        </w:trPr>
        <w:tc>
          <w:tcPr>
            <w:tcW w:w="77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Denumirea unităţilor</w:t>
            </w:r>
          </w:p>
        </w:tc>
        <w:tc>
          <w:tcPr>
            <w:tcW w:w="2340" w:type="dxa"/>
            <w:vAlign w:val="center"/>
          </w:tcPr>
          <w:p w:rsidR="00B62FA7" w:rsidRPr="00F820F9" w:rsidRDefault="00B62FA7" w:rsidP="00062770">
            <w:pPr>
              <w:jc w:val="center"/>
              <w:rPr>
                <w:b/>
                <w:color w:val="000000"/>
                <w:sz w:val="20"/>
                <w:szCs w:val="20"/>
                <w:lang w:val="ro-RO"/>
              </w:rPr>
            </w:pPr>
            <w:r w:rsidRPr="00F820F9">
              <w:rPr>
                <w:b/>
                <w:color w:val="000000"/>
                <w:sz w:val="20"/>
                <w:szCs w:val="20"/>
                <w:lang w:val="ro-RO"/>
              </w:rPr>
              <w:t>Cantitatea, unităţi</w:t>
            </w:r>
          </w:p>
        </w:tc>
      </w:tr>
      <w:tr w:rsidR="00B62FA7" w:rsidRPr="00F820F9" w:rsidTr="00062770">
        <w:trPr>
          <w:trHeight w:hRule="exact" w:val="284"/>
        </w:trPr>
        <w:tc>
          <w:tcPr>
            <w:tcW w:w="7740" w:type="dxa"/>
            <w:vAlign w:val="center"/>
          </w:tcPr>
          <w:p w:rsidR="00B62FA7" w:rsidRPr="00F820F9" w:rsidRDefault="00B62FA7" w:rsidP="00062770">
            <w:pPr>
              <w:rPr>
                <w:color w:val="000000"/>
                <w:sz w:val="20"/>
                <w:szCs w:val="20"/>
                <w:lang w:val="ro-RO"/>
              </w:rPr>
            </w:pPr>
            <w:r w:rsidRPr="00F820F9">
              <w:rPr>
                <w:color w:val="000000"/>
                <w:sz w:val="20"/>
                <w:szCs w:val="20"/>
                <w:lang w:val="ro-RO"/>
              </w:rPr>
              <w:t>Modem</w:t>
            </w:r>
          </w:p>
        </w:tc>
        <w:tc>
          <w:tcPr>
            <w:tcW w:w="2340" w:type="dxa"/>
            <w:vAlign w:val="center"/>
          </w:tcPr>
          <w:p w:rsidR="00B62FA7" w:rsidRPr="00F820F9" w:rsidRDefault="00B62FA7" w:rsidP="00062770">
            <w:pPr>
              <w:jc w:val="center"/>
              <w:rPr>
                <w:color w:val="000000"/>
                <w:sz w:val="20"/>
                <w:szCs w:val="20"/>
                <w:lang w:val="ro-RO"/>
              </w:rPr>
            </w:pPr>
          </w:p>
        </w:tc>
      </w:tr>
      <w:tr w:rsidR="00B62FA7" w:rsidRPr="00F820F9" w:rsidTr="00062770">
        <w:trPr>
          <w:trHeight w:hRule="exact" w:val="284"/>
        </w:trPr>
        <w:tc>
          <w:tcPr>
            <w:tcW w:w="7740" w:type="dxa"/>
            <w:vAlign w:val="center"/>
          </w:tcPr>
          <w:p w:rsidR="00B62FA7" w:rsidRPr="00F820F9" w:rsidRDefault="00B62FA7" w:rsidP="00062770">
            <w:pPr>
              <w:rPr>
                <w:color w:val="000000"/>
                <w:sz w:val="20"/>
                <w:szCs w:val="20"/>
                <w:lang w:val="ro-RO"/>
              </w:rPr>
            </w:pPr>
            <w:r w:rsidRPr="00F820F9">
              <w:rPr>
                <w:color w:val="000000"/>
                <w:sz w:val="20"/>
                <w:szCs w:val="20"/>
                <w:lang w:val="ro-RO"/>
              </w:rPr>
              <w:t>Switch</w:t>
            </w:r>
          </w:p>
        </w:tc>
        <w:tc>
          <w:tcPr>
            <w:tcW w:w="2340" w:type="dxa"/>
            <w:vAlign w:val="center"/>
          </w:tcPr>
          <w:p w:rsidR="00B62FA7" w:rsidRPr="00F820F9" w:rsidRDefault="00B62FA7" w:rsidP="00062770">
            <w:pPr>
              <w:jc w:val="center"/>
              <w:rPr>
                <w:color w:val="000000"/>
                <w:sz w:val="20"/>
                <w:szCs w:val="20"/>
                <w:lang w:val="ro-RO"/>
              </w:rPr>
            </w:pPr>
          </w:p>
        </w:tc>
      </w:tr>
      <w:tr w:rsidR="00B62FA7" w:rsidRPr="00F820F9" w:rsidTr="00062770">
        <w:trPr>
          <w:trHeight w:hRule="exact" w:val="284"/>
        </w:trPr>
        <w:tc>
          <w:tcPr>
            <w:tcW w:w="7740" w:type="dxa"/>
            <w:vAlign w:val="center"/>
          </w:tcPr>
          <w:p w:rsidR="00B62FA7" w:rsidRPr="00F820F9" w:rsidRDefault="00B62FA7" w:rsidP="00062770">
            <w:pPr>
              <w:rPr>
                <w:color w:val="000000"/>
                <w:sz w:val="20"/>
                <w:szCs w:val="20"/>
                <w:lang w:val="ro-RO"/>
              </w:rPr>
            </w:pPr>
            <w:r w:rsidRPr="00F820F9">
              <w:rPr>
                <w:color w:val="000000"/>
                <w:sz w:val="20"/>
                <w:szCs w:val="20"/>
                <w:lang w:val="ro-RO"/>
              </w:rPr>
              <w:t>Router</w:t>
            </w:r>
          </w:p>
          <w:p w:rsidR="00B62FA7" w:rsidRPr="00F820F9" w:rsidRDefault="00B62FA7" w:rsidP="00062770">
            <w:pPr>
              <w:rPr>
                <w:color w:val="000000"/>
                <w:sz w:val="20"/>
                <w:szCs w:val="20"/>
                <w:lang w:val="ro-RO"/>
              </w:rPr>
            </w:pPr>
          </w:p>
          <w:p w:rsidR="00B62FA7" w:rsidRPr="00F820F9" w:rsidRDefault="00B62FA7" w:rsidP="00062770">
            <w:pPr>
              <w:rPr>
                <w:color w:val="000000"/>
                <w:sz w:val="20"/>
                <w:szCs w:val="20"/>
                <w:lang w:val="ro-RO"/>
              </w:rPr>
            </w:pPr>
          </w:p>
        </w:tc>
        <w:tc>
          <w:tcPr>
            <w:tcW w:w="2340" w:type="dxa"/>
            <w:vAlign w:val="center"/>
          </w:tcPr>
          <w:p w:rsidR="00B62FA7" w:rsidRPr="00F820F9" w:rsidRDefault="00B62FA7" w:rsidP="00062770">
            <w:pPr>
              <w:jc w:val="center"/>
              <w:rPr>
                <w:color w:val="000000"/>
                <w:sz w:val="20"/>
                <w:szCs w:val="20"/>
                <w:lang w:val="ro-RO"/>
              </w:rPr>
            </w:pPr>
          </w:p>
        </w:tc>
      </w:tr>
      <w:tr w:rsidR="00B62FA7" w:rsidRPr="00F820F9" w:rsidTr="00062770">
        <w:trPr>
          <w:trHeight w:hRule="exact" w:val="284"/>
        </w:trPr>
        <w:tc>
          <w:tcPr>
            <w:tcW w:w="7740" w:type="dxa"/>
            <w:vAlign w:val="center"/>
          </w:tcPr>
          <w:p w:rsidR="00B62FA7" w:rsidRPr="00F820F9" w:rsidRDefault="00B62FA7" w:rsidP="00062770">
            <w:pPr>
              <w:rPr>
                <w:color w:val="000000"/>
                <w:sz w:val="20"/>
                <w:szCs w:val="20"/>
                <w:lang w:val="ro-RO"/>
              </w:rPr>
            </w:pPr>
            <w:r w:rsidRPr="00F820F9">
              <w:rPr>
                <w:color w:val="000000"/>
                <w:sz w:val="20"/>
                <w:szCs w:val="20"/>
                <w:lang w:val="ro-RO"/>
              </w:rPr>
              <w:t>UPS</w:t>
            </w:r>
          </w:p>
        </w:tc>
        <w:tc>
          <w:tcPr>
            <w:tcW w:w="2340" w:type="dxa"/>
            <w:vAlign w:val="center"/>
          </w:tcPr>
          <w:p w:rsidR="00B62FA7" w:rsidRPr="00F820F9" w:rsidRDefault="00B62FA7" w:rsidP="00062770">
            <w:pPr>
              <w:jc w:val="center"/>
              <w:rPr>
                <w:color w:val="000000"/>
                <w:sz w:val="20"/>
                <w:szCs w:val="20"/>
                <w:lang w:val="ro-RO"/>
              </w:rPr>
            </w:pPr>
          </w:p>
        </w:tc>
      </w:tr>
    </w:tbl>
    <w:p w:rsidR="00B62FA7" w:rsidRPr="00F820F9" w:rsidRDefault="00B62FA7" w:rsidP="00B62FA7">
      <w:pPr>
        <w:rPr>
          <w:color w:val="000000"/>
          <w:sz w:val="16"/>
          <w:szCs w:val="16"/>
          <w:lang w:val="ro-RO"/>
        </w:rPr>
      </w:pPr>
    </w:p>
    <w:p w:rsidR="00B62FA7" w:rsidRPr="00F820F9" w:rsidRDefault="00B62FA7" w:rsidP="00B62FA7">
      <w:pPr>
        <w:tabs>
          <w:tab w:val="left" w:pos="6300"/>
        </w:tabs>
        <w:ind w:firstLine="567"/>
        <w:jc w:val="both"/>
        <w:rPr>
          <w:color w:val="000000"/>
          <w:sz w:val="16"/>
          <w:szCs w:val="16"/>
          <w:lang w:val="ro-RO"/>
        </w:rPr>
      </w:pPr>
      <w:r w:rsidRPr="00F820F9">
        <w:rPr>
          <w:color w:val="000000"/>
          <w:sz w:val="16"/>
          <w:szCs w:val="16"/>
          <w:lang w:val="ro-RO"/>
        </w:rPr>
        <w:t xml:space="preserve">      </w:t>
      </w:r>
    </w:p>
    <w:p w:rsidR="00B62FA7" w:rsidRPr="00F820F9" w:rsidRDefault="00B62FA7" w:rsidP="00B62FA7">
      <w:pPr>
        <w:tabs>
          <w:tab w:val="left" w:pos="6300"/>
        </w:tabs>
        <w:ind w:firstLine="567"/>
        <w:jc w:val="both"/>
        <w:rPr>
          <w:color w:val="000000"/>
          <w:sz w:val="20"/>
          <w:szCs w:val="20"/>
          <w:lang w:val="ro-RO"/>
        </w:rPr>
      </w:pPr>
    </w:p>
    <w:p w:rsidR="00B62FA7" w:rsidRPr="00F820F9" w:rsidRDefault="00B62FA7" w:rsidP="00B62FA7">
      <w:pPr>
        <w:tabs>
          <w:tab w:val="left" w:pos="6300"/>
        </w:tabs>
        <w:ind w:firstLine="567"/>
        <w:jc w:val="both"/>
        <w:rPr>
          <w:color w:val="000000"/>
          <w:sz w:val="20"/>
          <w:szCs w:val="20"/>
          <w:lang w:val="ro-RO"/>
        </w:rPr>
      </w:pPr>
      <w:r w:rsidRPr="00F820F9">
        <w:rPr>
          <w:color w:val="000000"/>
          <w:sz w:val="20"/>
          <w:szCs w:val="20"/>
          <w:lang w:val="ro-RO"/>
        </w:rPr>
        <w:t xml:space="preserve">       PRESTATOR </w:t>
      </w:r>
      <w:r w:rsidRPr="00F820F9">
        <w:rPr>
          <w:color w:val="000000"/>
          <w:sz w:val="20"/>
          <w:szCs w:val="20"/>
          <w:lang w:val="ro-RO"/>
        </w:rPr>
        <w:tab/>
        <w:t xml:space="preserve">        BENEFICIAR</w:t>
      </w:r>
    </w:p>
    <w:p w:rsidR="00B62FA7" w:rsidRPr="00F820F9" w:rsidRDefault="00B62FA7" w:rsidP="00B62FA7">
      <w:pPr>
        <w:tabs>
          <w:tab w:val="left" w:pos="6300"/>
        </w:tabs>
        <w:ind w:firstLine="567"/>
        <w:jc w:val="both"/>
        <w:rPr>
          <w:color w:val="000000"/>
          <w:sz w:val="20"/>
          <w:szCs w:val="20"/>
          <w:lang w:val="ro-RO"/>
        </w:rPr>
      </w:pPr>
    </w:p>
    <w:p w:rsidR="00B62FA7" w:rsidRPr="00F820F9" w:rsidRDefault="00B62FA7" w:rsidP="00B62FA7">
      <w:pPr>
        <w:tabs>
          <w:tab w:val="left" w:pos="6300"/>
        </w:tabs>
        <w:ind w:firstLine="567"/>
        <w:jc w:val="both"/>
        <w:rPr>
          <w:color w:val="000000"/>
          <w:sz w:val="20"/>
          <w:szCs w:val="20"/>
          <w:lang w:val="ro-RO"/>
        </w:rPr>
      </w:pPr>
    </w:p>
    <w:p w:rsidR="00B62FA7" w:rsidRPr="00F820F9" w:rsidRDefault="00B62FA7" w:rsidP="00B62FA7">
      <w:pPr>
        <w:tabs>
          <w:tab w:val="left" w:pos="6300"/>
        </w:tabs>
        <w:jc w:val="both"/>
        <w:rPr>
          <w:color w:val="000000"/>
          <w:sz w:val="20"/>
          <w:szCs w:val="20"/>
          <w:lang w:val="ro-RO"/>
        </w:rPr>
      </w:pPr>
      <w:r w:rsidRPr="00F820F9">
        <w:rPr>
          <w:color w:val="000000"/>
          <w:sz w:val="20"/>
          <w:szCs w:val="20"/>
          <w:lang w:val="ro-RO"/>
        </w:rPr>
        <w:t xml:space="preserve">         ____________________                                                                               ___________________</w:t>
      </w:r>
    </w:p>
    <w:p w:rsidR="00B62FA7" w:rsidRPr="00F820F9" w:rsidRDefault="00B62FA7" w:rsidP="00B62FA7">
      <w:pPr>
        <w:tabs>
          <w:tab w:val="left" w:pos="6300"/>
        </w:tabs>
        <w:jc w:val="both"/>
        <w:rPr>
          <w:color w:val="000000"/>
          <w:sz w:val="16"/>
          <w:szCs w:val="16"/>
          <w:lang w:val="ro-RO"/>
        </w:rPr>
      </w:pPr>
      <w:r w:rsidRPr="00F820F9">
        <w:rPr>
          <w:color w:val="000000"/>
          <w:sz w:val="16"/>
          <w:szCs w:val="16"/>
          <w:lang w:val="ro-RO"/>
        </w:rPr>
        <w:t xml:space="preserve">                        L.Ş.  (semnătura)                                                                                                   </w:t>
      </w:r>
      <w:r>
        <w:rPr>
          <w:color w:val="000000"/>
          <w:sz w:val="16"/>
          <w:szCs w:val="16"/>
          <w:lang w:val="ro-RO"/>
        </w:rPr>
        <w:t xml:space="preserve">  </w:t>
      </w:r>
      <w:r w:rsidRPr="00F820F9">
        <w:rPr>
          <w:color w:val="000000"/>
          <w:sz w:val="16"/>
          <w:szCs w:val="16"/>
          <w:lang w:val="ro-RO"/>
        </w:rPr>
        <w:t xml:space="preserve">              L.Ş.  (semnătura)</w:t>
      </w:r>
      <w:r w:rsidRPr="00F820F9">
        <w:rPr>
          <w:color w:val="000000"/>
          <w:sz w:val="16"/>
          <w:szCs w:val="16"/>
          <w:lang w:val="ro-RO"/>
        </w:rPr>
        <w:tab/>
      </w:r>
    </w:p>
    <w:p w:rsidR="00B62FA7" w:rsidRPr="00F820F9" w:rsidRDefault="00B62FA7" w:rsidP="00B62FA7">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Default="00261B32" w:rsidP="00261B32">
      <w:pPr>
        <w:rPr>
          <w:lang w:val="ro-RO"/>
        </w:rPr>
      </w:pPr>
    </w:p>
    <w:p w:rsidR="00261B32" w:rsidRPr="00D66220" w:rsidRDefault="00261B32" w:rsidP="00261B32">
      <w:pPr>
        <w:jc w:val="right"/>
        <w:rPr>
          <w:color w:val="000000"/>
          <w:sz w:val="22"/>
          <w:szCs w:val="16"/>
          <w:lang w:val="ro-RO"/>
        </w:rPr>
      </w:pPr>
      <w:r w:rsidRPr="00D66220">
        <w:rPr>
          <w:color w:val="000000"/>
          <w:sz w:val="22"/>
          <w:szCs w:val="16"/>
          <w:lang w:val="ro-RO"/>
        </w:rPr>
        <w:t>Anexa 2</w:t>
      </w:r>
    </w:p>
    <w:p w:rsidR="00261B32" w:rsidRPr="00D66220" w:rsidRDefault="00261B32" w:rsidP="00261B32">
      <w:pPr>
        <w:jc w:val="right"/>
        <w:rPr>
          <w:color w:val="000000"/>
          <w:sz w:val="22"/>
          <w:szCs w:val="16"/>
          <w:lang w:val="ro-RO"/>
        </w:rPr>
      </w:pPr>
      <w:r w:rsidRPr="00D66220">
        <w:rPr>
          <w:color w:val="000000"/>
          <w:sz w:val="22"/>
          <w:szCs w:val="16"/>
          <w:lang w:val="ro-RO"/>
        </w:rPr>
        <w:t xml:space="preserve">la </w:t>
      </w:r>
      <w:r>
        <w:rPr>
          <w:color w:val="000000"/>
          <w:sz w:val="22"/>
          <w:szCs w:val="16"/>
          <w:lang w:val="ro-RO"/>
        </w:rPr>
        <w:t>C</w:t>
      </w:r>
      <w:r w:rsidRPr="00D66220">
        <w:rPr>
          <w:color w:val="000000"/>
          <w:sz w:val="22"/>
          <w:szCs w:val="16"/>
          <w:lang w:val="ro-RO"/>
        </w:rPr>
        <w:t>ontractul nr. ____</w:t>
      </w:r>
    </w:p>
    <w:p w:rsidR="00261B32" w:rsidRPr="00D66220" w:rsidRDefault="00261B32" w:rsidP="00261B32">
      <w:pPr>
        <w:jc w:val="right"/>
        <w:rPr>
          <w:color w:val="000000"/>
          <w:sz w:val="22"/>
          <w:szCs w:val="16"/>
          <w:lang w:val="ro-RO"/>
        </w:rPr>
      </w:pPr>
      <w:r w:rsidRPr="00D66220">
        <w:rPr>
          <w:color w:val="000000"/>
          <w:sz w:val="22"/>
          <w:szCs w:val="16"/>
          <w:lang w:val="ro-RO"/>
        </w:rPr>
        <w:t>din _____________________ 20</w:t>
      </w:r>
      <w:r w:rsidR="00795501">
        <w:rPr>
          <w:color w:val="000000"/>
          <w:sz w:val="22"/>
          <w:szCs w:val="16"/>
          <w:lang w:val="ro-RO"/>
        </w:rPr>
        <w:t>__</w:t>
      </w:r>
    </w:p>
    <w:p w:rsidR="00261B32" w:rsidRPr="00F820F9" w:rsidRDefault="00261B32" w:rsidP="00261B32">
      <w:pPr>
        <w:jc w:val="right"/>
        <w:rPr>
          <w:color w:val="000000"/>
          <w:szCs w:val="20"/>
          <w:lang w:val="ro-RO"/>
        </w:rPr>
      </w:pPr>
    </w:p>
    <w:p w:rsidR="00261B32" w:rsidRDefault="00261B32" w:rsidP="00261B32">
      <w:pPr>
        <w:keepNext/>
        <w:spacing w:after="60"/>
        <w:jc w:val="center"/>
        <w:outlineLvl w:val="1"/>
        <w:rPr>
          <w:b/>
          <w:bCs/>
          <w:iCs/>
          <w:color w:val="000000"/>
          <w:sz w:val="22"/>
          <w:szCs w:val="18"/>
          <w:lang w:val="ro-RO"/>
        </w:rPr>
      </w:pPr>
      <w:r w:rsidRPr="001B1E1B">
        <w:rPr>
          <w:b/>
          <w:bCs/>
          <w:iCs/>
          <w:color w:val="000000"/>
          <w:sz w:val="22"/>
          <w:szCs w:val="18"/>
          <w:lang w:val="ro-RO"/>
        </w:rPr>
        <w:t xml:space="preserve">Serviciile de deservire a reţelei de calculatoare prestate în cadrul abonamentului </w:t>
      </w:r>
      <w:r w:rsidR="004B5F0D">
        <w:rPr>
          <w:b/>
          <w:bCs/>
          <w:iCs/>
          <w:color w:val="000000"/>
          <w:sz w:val="22"/>
          <w:szCs w:val="18"/>
          <w:lang w:val="ro-RO"/>
        </w:rPr>
        <w:t>lunar</w:t>
      </w:r>
      <w:r w:rsidRPr="008503E8">
        <w:rPr>
          <w:b/>
          <w:bCs/>
          <w:iCs/>
          <w:color w:val="000000"/>
          <w:sz w:val="22"/>
          <w:szCs w:val="18"/>
          <w:lang w:val="ro-RO"/>
        </w:rPr>
        <w:t xml:space="preserve"> </w:t>
      </w:r>
      <w:r>
        <w:rPr>
          <w:b/>
          <w:bCs/>
          <w:iCs/>
          <w:color w:val="000000"/>
          <w:sz w:val="22"/>
          <w:szCs w:val="18"/>
          <w:lang w:val="ro-RO"/>
        </w:rPr>
        <w:t xml:space="preserve">pentru </w:t>
      </w:r>
    </w:p>
    <w:p w:rsidR="00261B32" w:rsidRPr="00CC2663" w:rsidRDefault="00261B32" w:rsidP="00261B32">
      <w:pPr>
        <w:keepNext/>
        <w:spacing w:after="60"/>
        <w:jc w:val="center"/>
        <w:outlineLvl w:val="1"/>
        <w:rPr>
          <w:b/>
          <w:bCs/>
          <w:iCs/>
          <w:color w:val="000000"/>
          <w:sz w:val="8"/>
          <w:szCs w:val="18"/>
          <w:lang w:val="ro-RO"/>
        </w:rPr>
      </w:pPr>
    </w:p>
    <w:p w:rsidR="00261B32" w:rsidRDefault="00261B32" w:rsidP="00261B32">
      <w:pPr>
        <w:keepNext/>
        <w:spacing w:after="60"/>
        <w:jc w:val="center"/>
        <w:outlineLvl w:val="1"/>
        <w:rPr>
          <w:b/>
          <w:bCs/>
          <w:iCs/>
          <w:color w:val="000000"/>
          <w:sz w:val="22"/>
          <w:szCs w:val="18"/>
          <w:lang w:val="ro-RO"/>
        </w:rPr>
      </w:pPr>
      <w:r>
        <w:rPr>
          <w:b/>
          <w:bCs/>
          <w:iCs/>
          <w:color w:val="000000"/>
          <w:sz w:val="22"/>
          <w:szCs w:val="18"/>
          <w:lang w:val="ro-RO"/>
        </w:rPr>
        <w:t>________________________________________________________________</w:t>
      </w:r>
      <w:r w:rsidRPr="00F820F9">
        <w:rPr>
          <w:b/>
          <w:bCs/>
          <w:iCs/>
          <w:color w:val="000000"/>
          <w:sz w:val="22"/>
          <w:szCs w:val="18"/>
          <w:lang w:val="ro-RO"/>
        </w:rPr>
        <w:t>___________________</w:t>
      </w:r>
    </w:p>
    <w:p w:rsidR="00261B32" w:rsidRPr="001B1E1B" w:rsidRDefault="00261B32" w:rsidP="00261B32">
      <w:pPr>
        <w:keepNext/>
        <w:spacing w:after="60"/>
        <w:jc w:val="center"/>
        <w:outlineLvl w:val="1"/>
        <w:rPr>
          <w:b/>
          <w:bCs/>
          <w:iCs/>
          <w:color w:val="000000"/>
          <w:sz w:val="16"/>
          <w:szCs w:val="16"/>
          <w:lang w:val="ro-RO"/>
        </w:rPr>
      </w:pPr>
      <w:r>
        <w:rPr>
          <w:b/>
          <w:bCs/>
          <w:iCs/>
          <w:color w:val="000000"/>
          <w:sz w:val="16"/>
          <w:szCs w:val="16"/>
          <w:lang w:val="ro-RO"/>
        </w:rPr>
        <w:t>(Denumirea instituţiei)</w:t>
      </w:r>
    </w:p>
    <w:p w:rsidR="00261B32" w:rsidRPr="00F820F9" w:rsidRDefault="00261B32" w:rsidP="00261B32">
      <w:pPr>
        <w:rPr>
          <w:color w:val="000000"/>
          <w:sz w:val="16"/>
          <w:szCs w:val="16"/>
          <w:lang w:val="ro-RO"/>
        </w:rPr>
      </w:pPr>
    </w:p>
    <w:p w:rsidR="00261B32" w:rsidRPr="00F820F9" w:rsidRDefault="00261B32" w:rsidP="00261B32">
      <w:pPr>
        <w:numPr>
          <w:ilvl w:val="0"/>
          <w:numId w:val="42"/>
        </w:numPr>
        <w:ind w:left="426" w:hanging="426"/>
        <w:jc w:val="both"/>
        <w:rPr>
          <w:color w:val="000000"/>
          <w:sz w:val="20"/>
          <w:szCs w:val="20"/>
          <w:lang w:val="ro-RO"/>
        </w:rPr>
      </w:pPr>
      <w:r w:rsidRPr="00F820F9">
        <w:rPr>
          <w:color w:val="000000"/>
          <w:sz w:val="20"/>
          <w:szCs w:val="20"/>
          <w:lang w:val="ro-RO"/>
        </w:rPr>
        <w:t xml:space="preserve">Lista serviciilor prestate </w:t>
      </w:r>
      <w:r w:rsidRPr="00F820F9">
        <w:rPr>
          <w:lang w:val="ro-RO"/>
        </w:rPr>
        <w:t xml:space="preserve"> </w:t>
      </w:r>
      <w:r w:rsidRPr="00F820F9">
        <w:rPr>
          <w:sz w:val="20"/>
          <w:szCs w:val="20"/>
          <w:lang w:val="ro-RO"/>
        </w:rPr>
        <w:t>„Beneficiarului”</w:t>
      </w:r>
      <w:r w:rsidRPr="00F820F9">
        <w:rPr>
          <w:lang w:val="ro-RO"/>
        </w:rPr>
        <w:t xml:space="preserve"> </w:t>
      </w:r>
      <w:r w:rsidRPr="00F820F9">
        <w:rPr>
          <w:color w:val="000000"/>
          <w:sz w:val="20"/>
          <w:szCs w:val="20"/>
          <w:lang w:val="ro-RO"/>
        </w:rPr>
        <w:t>în cadrul abonamentului:</w:t>
      </w:r>
    </w:p>
    <w:p w:rsidR="00261B32" w:rsidRPr="00F820F9" w:rsidRDefault="00261B32" w:rsidP="00261B32">
      <w:pPr>
        <w:pStyle w:val="textnormal"/>
        <w:numPr>
          <w:ilvl w:val="0"/>
          <w:numId w:val="4"/>
        </w:numPr>
        <w:tabs>
          <w:tab w:val="clear" w:pos="1068"/>
          <w:tab w:val="num" w:pos="1134"/>
          <w:tab w:val="num" w:pos="1260"/>
        </w:tabs>
        <w:spacing w:before="0" w:beforeAutospacing="0" w:after="0" w:afterAutospacing="0"/>
        <w:ind w:left="1080" w:hanging="371"/>
        <w:rPr>
          <w:rFonts w:ascii="Times New Roman" w:hAnsi="Times New Roman"/>
          <w:lang w:val="ro-RO"/>
        </w:rPr>
      </w:pPr>
      <w:r w:rsidRPr="00F820F9">
        <w:rPr>
          <w:rFonts w:ascii="Times New Roman" w:hAnsi="Times New Roman"/>
          <w:lang w:val="ro-RO"/>
        </w:rPr>
        <w:t>Diagnostica funcţionalităţii staţiilor de lucru şi serverelor;</w:t>
      </w:r>
    </w:p>
    <w:p w:rsidR="00261B32" w:rsidRPr="00F820F9" w:rsidRDefault="00261B32" w:rsidP="00261B32">
      <w:pPr>
        <w:pStyle w:val="textnormal"/>
        <w:numPr>
          <w:ilvl w:val="0"/>
          <w:numId w:val="4"/>
        </w:numPr>
        <w:tabs>
          <w:tab w:val="clear" w:pos="1068"/>
          <w:tab w:val="num" w:pos="1134"/>
          <w:tab w:val="num" w:pos="1260"/>
        </w:tabs>
        <w:spacing w:before="0" w:beforeAutospacing="0" w:after="0" w:afterAutospacing="0"/>
        <w:ind w:left="1080" w:hanging="371"/>
        <w:rPr>
          <w:rFonts w:ascii="Times New Roman" w:hAnsi="Times New Roman"/>
          <w:lang w:val="ro-RO"/>
        </w:rPr>
      </w:pPr>
      <w:r w:rsidRPr="00F820F9">
        <w:rPr>
          <w:rFonts w:ascii="Times New Roman" w:hAnsi="Times New Roman"/>
          <w:lang w:val="ro-RO"/>
        </w:rPr>
        <w:t>Diagnostica funcţionării reţelei de calculatoare;</w:t>
      </w:r>
    </w:p>
    <w:p w:rsidR="00261B32" w:rsidRPr="00F820F9" w:rsidRDefault="00261B32" w:rsidP="00261B32">
      <w:pPr>
        <w:pStyle w:val="textnormal"/>
        <w:numPr>
          <w:ilvl w:val="0"/>
          <w:numId w:val="4"/>
        </w:numPr>
        <w:tabs>
          <w:tab w:val="clear" w:pos="1068"/>
          <w:tab w:val="num" w:pos="1134"/>
        </w:tabs>
        <w:spacing w:before="0" w:beforeAutospacing="0" w:after="0" w:afterAutospacing="0"/>
        <w:ind w:left="1080" w:hanging="371"/>
        <w:rPr>
          <w:rFonts w:ascii="Times New Roman" w:hAnsi="Times New Roman"/>
          <w:lang w:val="ro-RO"/>
        </w:rPr>
      </w:pPr>
      <w:r w:rsidRPr="00F820F9">
        <w:rPr>
          <w:rFonts w:ascii="Times New Roman" w:hAnsi="Times New Roman"/>
          <w:lang w:val="ro-RO"/>
        </w:rPr>
        <w:t>Diagnostica funcţion</w:t>
      </w:r>
      <w:r>
        <w:rPr>
          <w:rFonts w:ascii="Times New Roman" w:hAnsi="Times New Roman"/>
          <w:lang w:val="ro-RO"/>
        </w:rPr>
        <w:t xml:space="preserve">ării </w:t>
      </w:r>
      <w:r w:rsidRPr="00F820F9">
        <w:rPr>
          <w:rFonts w:ascii="Times New Roman" w:hAnsi="Times New Roman"/>
          <w:lang w:val="ro-RO"/>
        </w:rPr>
        <w:t>imprimantelor</w:t>
      </w:r>
      <w:r>
        <w:rPr>
          <w:rFonts w:ascii="Times New Roman" w:hAnsi="Times New Roman"/>
          <w:lang w:val="ro-RO"/>
        </w:rPr>
        <w:t>,</w:t>
      </w:r>
      <w:r w:rsidRPr="00F820F9">
        <w:rPr>
          <w:rFonts w:ascii="Times New Roman" w:hAnsi="Times New Roman"/>
          <w:lang w:val="ro-RO"/>
        </w:rPr>
        <w:t xml:space="preserve"> echipamentelor active de reţea (modem, switch, router) şi</w:t>
      </w:r>
      <w:r w:rsidRPr="00F820F9">
        <w:rPr>
          <w:lang w:val="ro-RO"/>
        </w:rPr>
        <w:t xml:space="preserve"> </w:t>
      </w:r>
      <w:r w:rsidRPr="00F820F9">
        <w:rPr>
          <w:rFonts w:ascii="Times New Roman" w:hAnsi="Times New Roman"/>
          <w:lang w:val="ro-RO"/>
        </w:rPr>
        <w:t>cabluri de conexiune;</w:t>
      </w:r>
    </w:p>
    <w:p w:rsidR="00261B32" w:rsidRPr="00F820F9" w:rsidRDefault="00261B32" w:rsidP="00261B32">
      <w:pPr>
        <w:pStyle w:val="textnormal"/>
        <w:numPr>
          <w:ilvl w:val="0"/>
          <w:numId w:val="4"/>
        </w:numPr>
        <w:tabs>
          <w:tab w:val="clear" w:pos="1068"/>
          <w:tab w:val="num" w:pos="1134"/>
          <w:tab w:val="num" w:pos="1260"/>
        </w:tabs>
        <w:spacing w:before="0" w:beforeAutospacing="0" w:after="0" w:afterAutospacing="0"/>
        <w:ind w:left="1080" w:hanging="371"/>
        <w:rPr>
          <w:rFonts w:ascii="Times New Roman" w:hAnsi="Times New Roman"/>
          <w:lang w:val="ro-RO"/>
        </w:rPr>
      </w:pPr>
      <w:r w:rsidRPr="00F820F9">
        <w:rPr>
          <w:rFonts w:ascii="Times New Roman" w:hAnsi="Times New Roman"/>
          <w:lang w:val="ro-RO"/>
        </w:rPr>
        <w:t>Efectuarea lucrărilor de profilaxie a staţiilor de lucru şi serverelor, şi anume:</w:t>
      </w:r>
    </w:p>
    <w:p w:rsidR="00261B32" w:rsidRPr="00F820F9" w:rsidRDefault="00261B32" w:rsidP="00261B32">
      <w:pPr>
        <w:pStyle w:val="textnormal"/>
        <w:numPr>
          <w:ilvl w:val="0"/>
          <w:numId w:val="40"/>
        </w:numPr>
        <w:tabs>
          <w:tab w:val="num" w:pos="1418"/>
        </w:tabs>
        <w:spacing w:before="0" w:beforeAutospacing="0" w:after="0" w:afterAutospacing="0"/>
        <w:ind w:left="1134" w:firstLine="0"/>
        <w:rPr>
          <w:rFonts w:ascii="Times New Roman" w:hAnsi="Times New Roman"/>
          <w:lang w:val="ro-RO"/>
        </w:rPr>
      </w:pPr>
      <w:r w:rsidRPr="00F820F9">
        <w:rPr>
          <w:rFonts w:ascii="Times New Roman" w:hAnsi="Times New Roman"/>
          <w:lang w:val="ro-RO"/>
        </w:rPr>
        <w:t>ştergerea fişierelor temporare;</w:t>
      </w:r>
    </w:p>
    <w:p w:rsidR="00261B32" w:rsidRPr="00F820F9" w:rsidRDefault="00261B32" w:rsidP="00261B32">
      <w:pPr>
        <w:pStyle w:val="textnormal"/>
        <w:numPr>
          <w:ilvl w:val="0"/>
          <w:numId w:val="40"/>
        </w:numPr>
        <w:tabs>
          <w:tab w:val="num" w:pos="1418"/>
        </w:tabs>
        <w:spacing w:before="0" w:beforeAutospacing="0" w:after="0" w:afterAutospacing="0"/>
        <w:ind w:left="1134" w:firstLine="0"/>
        <w:rPr>
          <w:rFonts w:ascii="Times New Roman" w:hAnsi="Times New Roman"/>
          <w:lang w:val="ro-RO"/>
        </w:rPr>
      </w:pPr>
      <w:r w:rsidRPr="00F820F9">
        <w:rPr>
          <w:rFonts w:ascii="Times New Roman" w:hAnsi="Times New Roman"/>
          <w:lang w:val="ro-RO"/>
        </w:rPr>
        <w:t>verificarea sectoarelor defecte ale Discurilor Hard (HDD);</w:t>
      </w:r>
    </w:p>
    <w:p w:rsidR="00261B32" w:rsidRPr="00F820F9" w:rsidRDefault="00261B32" w:rsidP="00261B32">
      <w:pPr>
        <w:pStyle w:val="textnormal"/>
        <w:numPr>
          <w:ilvl w:val="0"/>
          <w:numId w:val="40"/>
        </w:numPr>
        <w:tabs>
          <w:tab w:val="num" w:pos="1418"/>
        </w:tabs>
        <w:spacing w:before="0" w:beforeAutospacing="0" w:after="0" w:afterAutospacing="0"/>
        <w:ind w:left="1134" w:firstLine="0"/>
        <w:rPr>
          <w:rFonts w:ascii="Times New Roman" w:hAnsi="Times New Roman"/>
          <w:lang w:val="ro-RO"/>
        </w:rPr>
      </w:pPr>
      <w:r w:rsidRPr="00F820F9">
        <w:rPr>
          <w:rFonts w:ascii="Times New Roman" w:hAnsi="Times New Roman"/>
          <w:lang w:val="ro-RO"/>
        </w:rPr>
        <w:t>curăţarea staţiilor de lucru şi serverelor de viruşi;</w:t>
      </w:r>
    </w:p>
    <w:p w:rsidR="00261B32" w:rsidRPr="00F820F9" w:rsidRDefault="00261B32" w:rsidP="00261B32">
      <w:pPr>
        <w:pStyle w:val="textnormal"/>
        <w:numPr>
          <w:ilvl w:val="0"/>
          <w:numId w:val="40"/>
        </w:numPr>
        <w:tabs>
          <w:tab w:val="num" w:pos="1418"/>
        </w:tabs>
        <w:spacing w:before="0" w:beforeAutospacing="0" w:after="0" w:afterAutospacing="0"/>
        <w:ind w:left="1134" w:firstLine="0"/>
        <w:rPr>
          <w:rFonts w:ascii="Times New Roman" w:hAnsi="Times New Roman"/>
          <w:lang w:val="ro-RO"/>
        </w:rPr>
      </w:pPr>
      <w:r w:rsidRPr="00F820F9">
        <w:rPr>
          <w:rFonts w:ascii="Times New Roman" w:hAnsi="Times New Roman"/>
          <w:lang w:val="ro-RO"/>
        </w:rPr>
        <w:t>defragmentarea discurilor HDD existente pe staţiile de lucru şi servere;</w:t>
      </w:r>
    </w:p>
    <w:p w:rsidR="00261B32" w:rsidRPr="00F820F9" w:rsidRDefault="00261B32" w:rsidP="00261B32">
      <w:pPr>
        <w:pStyle w:val="textnormal"/>
        <w:numPr>
          <w:ilvl w:val="0"/>
          <w:numId w:val="40"/>
        </w:numPr>
        <w:tabs>
          <w:tab w:val="num" w:pos="1418"/>
        </w:tabs>
        <w:spacing w:before="0" w:beforeAutospacing="0" w:after="0" w:afterAutospacing="0"/>
        <w:ind w:left="1134" w:firstLine="0"/>
        <w:rPr>
          <w:rFonts w:ascii="Times New Roman" w:hAnsi="Times New Roman"/>
          <w:lang w:val="ro-RO"/>
        </w:rPr>
      </w:pPr>
      <w:r w:rsidRPr="00F820F9">
        <w:rPr>
          <w:rFonts w:ascii="Times New Roman" w:hAnsi="Times New Roman"/>
          <w:lang w:val="ro-RO"/>
        </w:rPr>
        <w:t>optimizarea fluxului de date a reţelei de calculatoare;</w:t>
      </w:r>
    </w:p>
    <w:p w:rsidR="00261B32" w:rsidRPr="00F820F9" w:rsidRDefault="00261B32" w:rsidP="00261B32">
      <w:pPr>
        <w:pStyle w:val="textnormal"/>
        <w:numPr>
          <w:ilvl w:val="0"/>
          <w:numId w:val="40"/>
        </w:numPr>
        <w:tabs>
          <w:tab w:val="num" w:pos="1418"/>
        </w:tabs>
        <w:spacing w:before="0" w:beforeAutospacing="0" w:after="0" w:afterAutospacing="0"/>
        <w:ind w:left="1134" w:firstLine="0"/>
        <w:rPr>
          <w:rFonts w:ascii="Times New Roman" w:hAnsi="Times New Roman"/>
          <w:lang w:val="ro-RO"/>
        </w:rPr>
      </w:pPr>
      <w:r w:rsidRPr="00F820F9">
        <w:rPr>
          <w:rFonts w:ascii="Times New Roman" w:hAnsi="Times New Roman"/>
          <w:lang w:val="ro-RO"/>
        </w:rPr>
        <w:t>curăţarea tehnicii de calcul (partea internă a echipamentului).</w:t>
      </w:r>
    </w:p>
    <w:p w:rsidR="00261B32" w:rsidRPr="00F820F9" w:rsidRDefault="00261B32" w:rsidP="00261B32">
      <w:pPr>
        <w:pStyle w:val="textnormal"/>
        <w:numPr>
          <w:ilvl w:val="0"/>
          <w:numId w:val="4"/>
        </w:numPr>
        <w:tabs>
          <w:tab w:val="clear" w:pos="1068"/>
          <w:tab w:val="num" w:pos="1134"/>
          <w:tab w:val="num" w:pos="1260"/>
        </w:tabs>
        <w:spacing w:before="0" w:beforeAutospacing="0" w:after="0" w:afterAutospacing="0"/>
        <w:ind w:left="1080" w:hanging="371"/>
        <w:rPr>
          <w:rFonts w:ascii="Times New Roman" w:hAnsi="Times New Roman"/>
          <w:lang w:val="ro-RO"/>
        </w:rPr>
      </w:pPr>
      <w:r w:rsidRPr="00F820F9">
        <w:rPr>
          <w:rFonts w:ascii="Times New Roman" w:hAnsi="Times New Roman"/>
          <w:lang w:val="ro-RO"/>
        </w:rPr>
        <w:t>Efectuarea lucrărilor de profilaxie a imprimantelor, şi anume:</w:t>
      </w:r>
    </w:p>
    <w:p w:rsidR="00261B32" w:rsidRPr="00F820F9" w:rsidRDefault="00261B32" w:rsidP="00261B32">
      <w:pPr>
        <w:pStyle w:val="textnormal"/>
        <w:numPr>
          <w:ilvl w:val="0"/>
          <w:numId w:val="40"/>
        </w:numPr>
        <w:tabs>
          <w:tab w:val="num" w:pos="1134"/>
          <w:tab w:val="num" w:pos="1418"/>
        </w:tabs>
        <w:spacing w:before="0" w:beforeAutospacing="0" w:after="0" w:afterAutospacing="0"/>
        <w:ind w:left="1276" w:hanging="142"/>
        <w:rPr>
          <w:rFonts w:ascii="Times New Roman" w:hAnsi="Times New Roman"/>
          <w:lang w:val="ro-RO"/>
        </w:rPr>
      </w:pPr>
      <w:r w:rsidRPr="00F820F9">
        <w:rPr>
          <w:rFonts w:ascii="Times New Roman" w:hAnsi="Times New Roman"/>
          <w:lang w:val="ro-RO"/>
        </w:rPr>
        <w:t>curăţarea echipamentului (partea internă).</w:t>
      </w:r>
    </w:p>
    <w:p w:rsidR="00261B32" w:rsidRPr="00F820F9" w:rsidRDefault="00261B32" w:rsidP="00261B32">
      <w:pPr>
        <w:pStyle w:val="textnormal"/>
        <w:numPr>
          <w:ilvl w:val="0"/>
          <w:numId w:val="4"/>
        </w:numPr>
        <w:tabs>
          <w:tab w:val="num" w:pos="1134"/>
        </w:tabs>
        <w:spacing w:before="0" w:beforeAutospacing="0" w:after="0" w:afterAutospacing="0"/>
        <w:ind w:hanging="371"/>
        <w:rPr>
          <w:rFonts w:ascii="Times New Roman" w:hAnsi="Times New Roman"/>
          <w:lang w:val="ro-RO"/>
        </w:rPr>
      </w:pPr>
      <w:r w:rsidRPr="00F820F9">
        <w:rPr>
          <w:rFonts w:ascii="Times New Roman" w:hAnsi="Times New Roman"/>
          <w:lang w:val="ro-RO"/>
        </w:rPr>
        <w:t>Instalarea şi reînnoirea Sistemelor de Operare şi aplicaţiilor software, inclusiv programe de protecţie în cazul conectării „Beneficiarului” la reţeaua Internet;</w:t>
      </w:r>
    </w:p>
    <w:p w:rsidR="00261B32" w:rsidRPr="00F820F9" w:rsidRDefault="00261B32" w:rsidP="00261B32">
      <w:pPr>
        <w:pStyle w:val="textnormal"/>
        <w:numPr>
          <w:ilvl w:val="0"/>
          <w:numId w:val="4"/>
        </w:numPr>
        <w:tabs>
          <w:tab w:val="num" w:pos="1134"/>
        </w:tabs>
        <w:spacing w:before="0" w:beforeAutospacing="0" w:after="0" w:afterAutospacing="0"/>
        <w:ind w:hanging="371"/>
        <w:rPr>
          <w:rFonts w:ascii="Times New Roman" w:hAnsi="Times New Roman"/>
          <w:lang w:val="ro-RO"/>
        </w:rPr>
      </w:pPr>
      <w:r w:rsidRPr="00F820F9">
        <w:rPr>
          <w:rFonts w:ascii="Times New Roman" w:hAnsi="Times New Roman"/>
          <w:lang w:val="ro-RO"/>
        </w:rPr>
        <w:t>Securizarea datelor prin configurarea în Sistemele de Operare a nivelurilor de acces corespunzătoare cu stabilirea parolelor de acces pentru utilizatorii staţiilor de lucru şi serverelor;</w:t>
      </w:r>
    </w:p>
    <w:p w:rsidR="00261B32" w:rsidRPr="00F820F9" w:rsidRDefault="00261B32" w:rsidP="00261B32">
      <w:pPr>
        <w:pStyle w:val="textnormal"/>
        <w:numPr>
          <w:ilvl w:val="0"/>
          <w:numId w:val="4"/>
        </w:numPr>
        <w:tabs>
          <w:tab w:val="num" w:pos="1134"/>
        </w:tabs>
        <w:spacing w:before="0" w:beforeAutospacing="0" w:after="0" w:afterAutospacing="0"/>
        <w:ind w:hanging="371"/>
        <w:jc w:val="left"/>
        <w:rPr>
          <w:rFonts w:ascii="Times New Roman" w:hAnsi="Times New Roman"/>
          <w:lang w:val="ro-RO"/>
        </w:rPr>
      </w:pPr>
      <w:r w:rsidRPr="00F820F9">
        <w:rPr>
          <w:rFonts w:ascii="Times New Roman" w:hAnsi="Times New Roman"/>
          <w:lang w:val="ro-RO"/>
        </w:rPr>
        <w:t>Asigurarea protecţiei antivirus pentru staţii de lucru şi servere;</w:t>
      </w:r>
    </w:p>
    <w:p w:rsidR="00261B32" w:rsidRPr="00F820F9" w:rsidRDefault="00261B32" w:rsidP="00261B32">
      <w:pPr>
        <w:pStyle w:val="textnormal"/>
        <w:numPr>
          <w:ilvl w:val="0"/>
          <w:numId w:val="4"/>
        </w:numPr>
        <w:tabs>
          <w:tab w:val="num" w:pos="1134"/>
        </w:tabs>
        <w:spacing w:before="0"/>
        <w:ind w:hanging="371"/>
        <w:rPr>
          <w:rFonts w:ascii="Times New Roman" w:hAnsi="Times New Roman"/>
          <w:lang w:val="ro-RO"/>
        </w:rPr>
      </w:pPr>
      <w:r w:rsidRPr="00F820F9">
        <w:rPr>
          <w:rFonts w:ascii="Times New Roman" w:hAnsi="Times New Roman"/>
          <w:lang w:val="ro-RO"/>
        </w:rPr>
        <w:t>Salvarea periodica a datelor pe suport oferit de „Beneficiar” (la solicitarea "Beneficiarului");</w:t>
      </w:r>
    </w:p>
    <w:p w:rsidR="00261B32" w:rsidRPr="00F820F9" w:rsidRDefault="00261B32" w:rsidP="00261B32">
      <w:pPr>
        <w:pStyle w:val="textnormal"/>
        <w:numPr>
          <w:ilvl w:val="0"/>
          <w:numId w:val="4"/>
        </w:numPr>
        <w:tabs>
          <w:tab w:val="clear" w:pos="1068"/>
          <w:tab w:val="num" w:pos="1134"/>
          <w:tab w:val="num" w:pos="1260"/>
        </w:tabs>
        <w:spacing w:before="0" w:beforeAutospacing="0" w:after="0" w:afterAutospacing="0"/>
        <w:ind w:left="1080" w:hanging="371"/>
        <w:jc w:val="left"/>
        <w:rPr>
          <w:rFonts w:ascii="Times New Roman" w:hAnsi="Times New Roman"/>
          <w:lang w:val="ro-RO"/>
        </w:rPr>
      </w:pPr>
      <w:r w:rsidRPr="00F820F9">
        <w:rPr>
          <w:rFonts w:ascii="Times New Roman" w:hAnsi="Times New Roman"/>
          <w:lang w:val="ro-RO"/>
        </w:rPr>
        <w:t>Acordarea consultaţiilor utilizatorilor „Beneficiarului” privind utilizarea tehnicii de calcul prin telefon sau e-mail.</w:t>
      </w:r>
    </w:p>
    <w:p w:rsidR="00261B32" w:rsidRPr="00F820F9" w:rsidRDefault="00261B32" w:rsidP="00261B32">
      <w:pPr>
        <w:pStyle w:val="a8"/>
        <w:spacing w:before="0" w:beforeAutospacing="0" w:after="0" w:afterAutospacing="0"/>
        <w:rPr>
          <w:color w:val="000000"/>
          <w:sz w:val="20"/>
          <w:szCs w:val="20"/>
          <w:lang w:val="ro-RO"/>
        </w:rPr>
      </w:pPr>
      <w:r w:rsidRPr="00F820F9">
        <w:rPr>
          <w:color w:val="000000"/>
          <w:sz w:val="20"/>
          <w:szCs w:val="20"/>
          <w:lang w:val="ro-RO"/>
        </w:rPr>
        <w:t>Administrarea echipamentelor de reţea indicate în Anexa 1 (şi anume: modem, hub, switch, router) este inclusă în preţul abonamentului oferit de către “Prestator”.</w:t>
      </w:r>
    </w:p>
    <w:p w:rsidR="00261B32" w:rsidRPr="00F820F9" w:rsidRDefault="00261B32" w:rsidP="00261B32">
      <w:pPr>
        <w:numPr>
          <w:ilvl w:val="0"/>
          <w:numId w:val="5"/>
        </w:numPr>
        <w:jc w:val="both"/>
        <w:rPr>
          <w:color w:val="000000"/>
          <w:sz w:val="20"/>
          <w:szCs w:val="20"/>
          <w:lang w:val="ro-RO"/>
        </w:rPr>
      </w:pPr>
      <w:r w:rsidRPr="00F820F9">
        <w:rPr>
          <w:color w:val="000000"/>
          <w:sz w:val="20"/>
          <w:szCs w:val="20"/>
          <w:lang w:val="ro-RO"/>
        </w:rPr>
        <w:t>Produse soft, funcţionarea cărora este asigurată de „Prestator”:</w:t>
      </w:r>
    </w:p>
    <w:p w:rsidR="00261B32" w:rsidRPr="00F820F9" w:rsidRDefault="00261B32" w:rsidP="00261B32">
      <w:pPr>
        <w:numPr>
          <w:ilvl w:val="0"/>
          <w:numId w:val="41"/>
        </w:numPr>
        <w:tabs>
          <w:tab w:val="left" w:pos="3060"/>
        </w:tabs>
        <w:rPr>
          <w:color w:val="000000"/>
          <w:sz w:val="20"/>
          <w:szCs w:val="20"/>
          <w:lang w:val="ro-RO"/>
        </w:rPr>
      </w:pPr>
      <w:r w:rsidRPr="00F820F9">
        <w:rPr>
          <w:color w:val="000000"/>
          <w:sz w:val="20"/>
          <w:szCs w:val="20"/>
          <w:lang w:val="ro-RO"/>
        </w:rPr>
        <w:t>Sistemele de operare;</w:t>
      </w:r>
    </w:p>
    <w:p w:rsidR="00261B32" w:rsidRPr="00F820F9" w:rsidRDefault="00261B32" w:rsidP="00261B32">
      <w:pPr>
        <w:numPr>
          <w:ilvl w:val="0"/>
          <w:numId w:val="41"/>
        </w:numPr>
        <w:tabs>
          <w:tab w:val="left" w:pos="3060"/>
        </w:tabs>
        <w:rPr>
          <w:color w:val="000000"/>
          <w:sz w:val="20"/>
          <w:szCs w:val="20"/>
          <w:lang w:val="ro-RO"/>
        </w:rPr>
      </w:pPr>
      <w:r w:rsidRPr="00F820F9">
        <w:rPr>
          <w:color w:val="000000"/>
          <w:sz w:val="20"/>
          <w:szCs w:val="20"/>
          <w:lang w:val="ro-RO"/>
        </w:rPr>
        <w:t>Pachetele Office;</w:t>
      </w:r>
    </w:p>
    <w:p w:rsidR="00261B32" w:rsidRPr="00F820F9" w:rsidRDefault="00261B32" w:rsidP="00261B32">
      <w:pPr>
        <w:numPr>
          <w:ilvl w:val="0"/>
          <w:numId w:val="41"/>
        </w:numPr>
        <w:tabs>
          <w:tab w:val="left" w:pos="3060"/>
        </w:tabs>
        <w:rPr>
          <w:color w:val="000000"/>
          <w:sz w:val="20"/>
          <w:szCs w:val="20"/>
          <w:lang w:val="ro-RO"/>
        </w:rPr>
      </w:pPr>
      <w:r w:rsidRPr="00F820F9">
        <w:rPr>
          <w:color w:val="000000"/>
          <w:sz w:val="20"/>
          <w:szCs w:val="20"/>
          <w:lang w:val="ro-RO"/>
        </w:rPr>
        <w:t>Sisteme de protecţie;</w:t>
      </w:r>
    </w:p>
    <w:p w:rsidR="00261B32" w:rsidRPr="00F820F9" w:rsidRDefault="00261B32" w:rsidP="00261B32">
      <w:pPr>
        <w:numPr>
          <w:ilvl w:val="0"/>
          <w:numId w:val="41"/>
        </w:numPr>
        <w:tabs>
          <w:tab w:val="left" w:pos="3060"/>
        </w:tabs>
        <w:jc w:val="both"/>
        <w:rPr>
          <w:color w:val="000000"/>
          <w:sz w:val="20"/>
          <w:szCs w:val="20"/>
          <w:lang w:val="ro-RO"/>
        </w:rPr>
      </w:pPr>
      <w:r w:rsidRPr="00F820F9">
        <w:rPr>
          <w:color w:val="000000"/>
          <w:sz w:val="20"/>
          <w:szCs w:val="20"/>
          <w:lang w:val="ro-RO"/>
        </w:rPr>
        <w:t xml:space="preserve">Alte programe necesare </w:t>
      </w:r>
      <w:r>
        <w:rPr>
          <w:color w:val="000000"/>
          <w:sz w:val="20"/>
          <w:szCs w:val="20"/>
          <w:lang w:val="ro-RO"/>
        </w:rPr>
        <w:t>pentru desfăşurarea activităţii (</w:t>
      </w:r>
      <w:r w:rsidRPr="00F820F9">
        <w:rPr>
          <w:color w:val="000000"/>
          <w:sz w:val="20"/>
          <w:szCs w:val="20"/>
          <w:lang w:val="ro-RO"/>
        </w:rPr>
        <w:t>Arhivator</w:t>
      </w:r>
      <w:r>
        <w:rPr>
          <w:color w:val="000000"/>
          <w:sz w:val="20"/>
          <w:szCs w:val="20"/>
          <w:lang w:val="ro-RO"/>
        </w:rPr>
        <w:t xml:space="preserve">, </w:t>
      </w:r>
      <w:r w:rsidRPr="00F820F9">
        <w:rPr>
          <w:color w:val="000000"/>
          <w:sz w:val="20"/>
          <w:szCs w:val="20"/>
          <w:lang w:val="ro-RO"/>
        </w:rPr>
        <w:t>Manager de fişiere</w:t>
      </w:r>
      <w:r>
        <w:rPr>
          <w:color w:val="000000"/>
          <w:sz w:val="20"/>
          <w:szCs w:val="20"/>
          <w:lang w:val="ro-RO"/>
        </w:rPr>
        <w:t xml:space="preserve"> şi </w:t>
      </w:r>
      <w:r w:rsidRPr="00F820F9">
        <w:rPr>
          <w:color w:val="000000"/>
          <w:sz w:val="20"/>
          <w:szCs w:val="20"/>
          <w:lang w:val="ro-RO"/>
        </w:rPr>
        <w:t>Vizualizator pentru fişiere pdf</w:t>
      </w:r>
      <w:r>
        <w:rPr>
          <w:color w:val="000000"/>
          <w:sz w:val="20"/>
          <w:szCs w:val="20"/>
          <w:lang w:val="ro-RO"/>
        </w:rPr>
        <w:t>).</w:t>
      </w:r>
    </w:p>
    <w:p w:rsidR="00261B32" w:rsidRPr="00F820F9" w:rsidRDefault="00261B32" w:rsidP="00261B32">
      <w:pPr>
        <w:tabs>
          <w:tab w:val="left" w:pos="3060"/>
        </w:tabs>
        <w:ind w:firstLine="540"/>
        <w:jc w:val="both"/>
        <w:rPr>
          <w:color w:val="000000"/>
          <w:sz w:val="20"/>
          <w:szCs w:val="20"/>
          <w:lang w:val="ro-RO"/>
        </w:rPr>
      </w:pPr>
      <w:r w:rsidRPr="00F820F9">
        <w:rPr>
          <w:color w:val="000000"/>
          <w:sz w:val="20"/>
          <w:szCs w:val="20"/>
          <w:lang w:val="ro-RO"/>
        </w:rPr>
        <w:t>Responsabilitatea pentru respectarea condiţiilor de licenţiere şi drepturilor de  autor o poartă „Beneficiarul”. La solicitarea „Beneficiarului” „Prestatorul” poate propune soluţii de substituire a programelor comerciale cu echivalente „Freeware” (cu excepţia sistemelor de operare).</w:t>
      </w:r>
    </w:p>
    <w:p w:rsidR="00261B32" w:rsidRDefault="00261B32" w:rsidP="00261B32">
      <w:pPr>
        <w:numPr>
          <w:ilvl w:val="0"/>
          <w:numId w:val="5"/>
        </w:numPr>
        <w:jc w:val="both"/>
        <w:rPr>
          <w:color w:val="000000"/>
          <w:sz w:val="20"/>
          <w:szCs w:val="20"/>
          <w:lang w:val="ro-RO"/>
        </w:rPr>
      </w:pPr>
      <w:r w:rsidRPr="00F820F9">
        <w:rPr>
          <w:color w:val="000000"/>
          <w:sz w:val="20"/>
          <w:szCs w:val="20"/>
          <w:lang w:val="ro-RO"/>
        </w:rPr>
        <w:t>În cazul în care „Beneficiarul” procură echipament nou, se întocmesc modificările</w:t>
      </w:r>
      <w:r w:rsidRPr="00F820F9" w:rsidDel="00763855">
        <w:rPr>
          <w:color w:val="000000"/>
          <w:sz w:val="20"/>
          <w:szCs w:val="20"/>
          <w:lang w:val="ro-RO"/>
        </w:rPr>
        <w:t xml:space="preserve"> </w:t>
      </w:r>
      <w:r w:rsidRPr="00F820F9">
        <w:rPr>
          <w:color w:val="000000"/>
          <w:sz w:val="20"/>
          <w:szCs w:val="20"/>
          <w:lang w:val="ro-RO"/>
        </w:rPr>
        <w:t xml:space="preserve">respective la prezentul contract cu acordul ambelor părţi. </w:t>
      </w:r>
    </w:p>
    <w:p w:rsidR="00261B32" w:rsidRDefault="00261B32" w:rsidP="00261B32">
      <w:pPr>
        <w:numPr>
          <w:ilvl w:val="0"/>
          <w:numId w:val="5"/>
        </w:numPr>
        <w:jc w:val="both"/>
        <w:rPr>
          <w:color w:val="000000"/>
          <w:sz w:val="20"/>
          <w:szCs w:val="20"/>
          <w:lang w:val="ro-RO"/>
        </w:rPr>
      </w:pPr>
      <w:r w:rsidRPr="00486045">
        <w:rPr>
          <w:color w:val="000000"/>
          <w:sz w:val="20"/>
          <w:szCs w:val="20"/>
          <w:lang w:val="ro-RO"/>
        </w:rPr>
        <w:t>Efectuarea de către „Prestator” a lucrărilor de modernizare (upgrade) a tehnicii de calcul şi echipamentului de reţea al „Beneficiarului” nu este inclusă în abonament şi urmează a fi negociată cu „Prestatorul” separat, în afara prezentului contract.</w:t>
      </w:r>
    </w:p>
    <w:p w:rsidR="00261B32" w:rsidRDefault="00261B32" w:rsidP="00261B32">
      <w:pPr>
        <w:numPr>
          <w:ilvl w:val="0"/>
          <w:numId w:val="5"/>
        </w:numPr>
        <w:jc w:val="both"/>
        <w:rPr>
          <w:color w:val="000000"/>
          <w:sz w:val="20"/>
          <w:szCs w:val="20"/>
          <w:lang w:val="ro-RO"/>
        </w:rPr>
      </w:pPr>
      <w:r w:rsidRPr="00486045">
        <w:rPr>
          <w:color w:val="000000"/>
          <w:sz w:val="20"/>
          <w:szCs w:val="20"/>
          <w:lang w:val="ro-RO"/>
        </w:rPr>
        <w:t>Proiectarea/re-proiectarea şi instalarea reţelei locale a „Beneficiarului” (inclusiv lucrările de înlocuire/pozare a cablurilor/conectoarelor de reţea, echipamentului activ de reţea cu configurarea acestuia şi a serverului) sunt incluse în costul abonamentului.</w:t>
      </w:r>
    </w:p>
    <w:p w:rsidR="00261B32" w:rsidRDefault="00261B32" w:rsidP="00261B32">
      <w:pPr>
        <w:numPr>
          <w:ilvl w:val="0"/>
          <w:numId w:val="5"/>
        </w:numPr>
        <w:jc w:val="both"/>
        <w:rPr>
          <w:color w:val="000000"/>
          <w:sz w:val="20"/>
          <w:szCs w:val="20"/>
          <w:lang w:val="ro-RO"/>
        </w:rPr>
      </w:pPr>
      <w:r w:rsidRPr="00486045">
        <w:rPr>
          <w:color w:val="000000"/>
          <w:sz w:val="20"/>
          <w:szCs w:val="20"/>
          <w:lang w:val="ro-RO"/>
        </w:rPr>
        <w:t>În cazul în care „Beneficiarul” se conectează la reţeaua Internet după semnarea prezentului contract, el în mod obligatoriu, înaintea efectuării conectării la reţeaua Internet, înştiinţează în scris „Prestatorul” despre intenţia sa de a efectua de sine stătător asemenea conectare. În caz de neînştiinţare în prealabil, „Prestatorul” nu va purta nici o responsabilitate privitor la integritatea şi securitatea datelor „Beneficiarului”.</w:t>
      </w:r>
    </w:p>
    <w:p w:rsidR="00261B32" w:rsidRPr="0086509B" w:rsidRDefault="00261B32" w:rsidP="00261B32">
      <w:pPr>
        <w:numPr>
          <w:ilvl w:val="0"/>
          <w:numId w:val="5"/>
        </w:numPr>
        <w:jc w:val="both"/>
        <w:rPr>
          <w:color w:val="000000"/>
          <w:sz w:val="20"/>
          <w:szCs w:val="20"/>
          <w:lang w:val="ro-RO"/>
        </w:rPr>
      </w:pPr>
      <w:r w:rsidRPr="00486045">
        <w:rPr>
          <w:color w:val="000000"/>
          <w:sz w:val="20"/>
          <w:szCs w:val="20"/>
          <w:lang w:val="ro-RO"/>
        </w:rPr>
        <w:t>În cazul în care se identifică o componentă defectă a reţelei de calculatoare, de către „Prestator”, va fi întocmit un „Act de defectare”. „Actul de defectare” se întocmeşte în două exemplare şi se semnează de ambele părţi la momentul întocmirii lui. Funcţionalitatea normală a componentei defectate va fi restabilită după îndeplinirea de către „Beneficiar” a tuturor condiţiilor indicate de către „Prestator” în „Actul de defectare”.</w:t>
      </w:r>
    </w:p>
    <w:p w:rsidR="00261B32" w:rsidRPr="00F820F9" w:rsidRDefault="00261B32" w:rsidP="00261B32">
      <w:pPr>
        <w:tabs>
          <w:tab w:val="left" w:pos="6300"/>
        </w:tabs>
        <w:ind w:firstLine="567"/>
        <w:jc w:val="both"/>
        <w:rPr>
          <w:color w:val="000000"/>
          <w:sz w:val="20"/>
          <w:szCs w:val="20"/>
          <w:lang w:val="ro-RO"/>
        </w:rPr>
      </w:pPr>
    </w:p>
    <w:p w:rsidR="00261B32" w:rsidRPr="00F820F9" w:rsidRDefault="00261B32" w:rsidP="00261B32">
      <w:pPr>
        <w:tabs>
          <w:tab w:val="left" w:pos="6300"/>
        </w:tabs>
        <w:ind w:firstLine="567"/>
        <w:jc w:val="both"/>
        <w:rPr>
          <w:color w:val="000000"/>
          <w:sz w:val="20"/>
          <w:szCs w:val="20"/>
          <w:lang w:val="ro-RO"/>
        </w:rPr>
      </w:pPr>
      <w:r w:rsidRPr="00F820F9">
        <w:rPr>
          <w:color w:val="000000"/>
          <w:sz w:val="20"/>
          <w:szCs w:val="20"/>
          <w:lang w:val="ro-RO"/>
        </w:rPr>
        <w:t xml:space="preserve">       PRESTATOR </w:t>
      </w:r>
      <w:r w:rsidRPr="00F820F9">
        <w:rPr>
          <w:color w:val="000000"/>
          <w:sz w:val="20"/>
          <w:szCs w:val="20"/>
          <w:lang w:val="ro-RO"/>
        </w:rPr>
        <w:tab/>
        <w:t xml:space="preserve">        BENEFICIAR</w:t>
      </w:r>
    </w:p>
    <w:p w:rsidR="00261B32" w:rsidRDefault="00261B32" w:rsidP="00261B32">
      <w:pPr>
        <w:tabs>
          <w:tab w:val="left" w:pos="6300"/>
        </w:tabs>
        <w:ind w:firstLine="567"/>
        <w:jc w:val="both"/>
        <w:rPr>
          <w:color w:val="000000"/>
          <w:sz w:val="20"/>
          <w:szCs w:val="20"/>
          <w:lang w:val="ro-RO"/>
        </w:rPr>
      </w:pPr>
    </w:p>
    <w:p w:rsidR="00261B32" w:rsidRPr="00C94975" w:rsidRDefault="00261B32" w:rsidP="00261B32">
      <w:pPr>
        <w:tabs>
          <w:tab w:val="left" w:pos="6300"/>
        </w:tabs>
        <w:ind w:firstLine="567"/>
        <w:jc w:val="both"/>
        <w:rPr>
          <w:color w:val="000000"/>
          <w:sz w:val="12"/>
          <w:szCs w:val="20"/>
          <w:lang w:val="ro-RO"/>
        </w:rPr>
      </w:pPr>
    </w:p>
    <w:p w:rsidR="00261B32" w:rsidRPr="00F820F9" w:rsidRDefault="00261B32" w:rsidP="00261B32">
      <w:pPr>
        <w:tabs>
          <w:tab w:val="left" w:pos="6300"/>
        </w:tabs>
        <w:jc w:val="both"/>
        <w:rPr>
          <w:color w:val="000000"/>
          <w:sz w:val="20"/>
          <w:szCs w:val="20"/>
          <w:lang w:val="ro-RO"/>
        </w:rPr>
      </w:pPr>
      <w:r w:rsidRPr="00F820F9">
        <w:rPr>
          <w:color w:val="000000"/>
          <w:sz w:val="20"/>
          <w:szCs w:val="20"/>
          <w:lang w:val="ro-RO"/>
        </w:rPr>
        <w:t xml:space="preserve">         ____________________                                                                               ___________________</w:t>
      </w:r>
    </w:p>
    <w:p w:rsidR="00261B32" w:rsidRPr="00D66220" w:rsidRDefault="00261B32" w:rsidP="00261B32">
      <w:pPr>
        <w:tabs>
          <w:tab w:val="left" w:pos="6300"/>
        </w:tabs>
        <w:jc w:val="both"/>
        <w:rPr>
          <w:color w:val="000000"/>
          <w:sz w:val="16"/>
          <w:szCs w:val="16"/>
          <w:lang w:val="ro-RO"/>
        </w:rPr>
      </w:pPr>
      <w:r w:rsidRPr="00F820F9">
        <w:rPr>
          <w:color w:val="000000"/>
          <w:sz w:val="16"/>
          <w:szCs w:val="16"/>
          <w:lang w:val="ro-RO"/>
        </w:rPr>
        <w:t xml:space="preserve">                        L.Ş.  (semnătura)                                                                                                   </w:t>
      </w:r>
      <w:r>
        <w:rPr>
          <w:color w:val="000000"/>
          <w:sz w:val="16"/>
          <w:szCs w:val="16"/>
          <w:lang w:val="ro-RO"/>
        </w:rPr>
        <w:t xml:space="preserve">  </w:t>
      </w:r>
      <w:r w:rsidRPr="00F820F9">
        <w:rPr>
          <w:color w:val="000000"/>
          <w:sz w:val="16"/>
          <w:szCs w:val="16"/>
          <w:lang w:val="ro-RO"/>
        </w:rPr>
        <w:t xml:space="preserve">              L.Ş.  (semnătura)</w:t>
      </w:r>
      <w:r w:rsidRPr="00F820F9">
        <w:rPr>
          <w:color w:val="000000"/>
          <w:sz w:val="16"/>
          <w:szCs w:val="16"/>
          <w:lang w:val="ro-RO"/>
        </w:rPr>
        <w:tab/>
      </w:r>
    </w:p>
    <w:p w:rsidR="00B83B0B" w:rsidRPr="005E79C6" w:rsidRDefault="00B83B0B" w:rsidP="00261B32">
      <w:pPr>
        <w:jc w:val="right"/>
        <w:rPr>
          <w:color w:val="000000"/>
          <w:sz w:val="20"/>
          <w:szCs w:val="20"/>
          <w:lang w:val="ro-RO"/>
        </w:rPr>
      </w:pPr>
    </w:p>
    <w:sectPr w:rsidR="00B83B0B" w:rsidRPr="005E79C6" w:rsidSect="00B9109B">
      <w:footerReference w:type="even" r:id="rId10"/>
      <w:footerReference w:type="default" r:id="rId11"/>
      <w:pgSz w:w="11906" w:h="16838"/>
      <w:pgMar w:top="567" w:right="851"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B0" w:rsidRDefault="00D160B0">
      <w:r>
        <w:separator/>
      </w:r>
    </w:p>
  </w:endnote>
  <w:endnote w:type="continuationSeparator" w:id="0">
    <w:p w:rsidR="00D160B0" w:rsidRDefault="00D1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CD" w:rsidRDefault="00400FCD" w:rsidP="0047616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0FCD" w:rsidRDefault="00400FCD" w:rsidP="0047616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CD" w:rsidRPr="00315436" w:rsidRDefault="00400FCD" w:rsidP="00476162">
    <w:pPr>
      <w:pStyle w:val="a6"/>
      <w:framePr w:wrap="around" w:vAnchor="text" w:hAnchor="margin" w:xAlign="right" w:y="1"/>
      <w:rPr>
        <w:rStyle w:val="a7"/>
        <w:sz w:val="20"/>
        <w:szCs w:val="20"/>
      </w:rPr>
    </w:pPr>
    <w:r w:rsidRPr="00315436">
      <w:rPr>
        <w:rStyle w:val="a7"/>
        <w:sz w:val="20"/>
        <w:szCs w:val="20"/>
      </w:rPr>
      <w:fldChar w:fldCharType="begin"/>
    </w:r>
    <w:r w:rsidRPr="00315436">
      <w:rPr>
        <w:rStyle w:val="a7"/>
        <w:sz w:val="20"/>
        <w:szCs w:val="20"/>
      </w:rPr>
      <w:instrText xml:space="preserve">PAGE  </w:instrText>
    </w:r>
    <w:r w:rsidRPr="00315436">
      <w:rPr>
        <w:rStyle w:val="a7"/>
        <w:sz w:val="20"/>
        <w:szCs w:val="20"/>
      </w:rPr>
      <w:fldChar w:fldCharType="separate"/>
    </w:r>
    <w:r w:rsidR="00014586">
      <w:rPr>
        <w:rStyle w:val="a7"/>
        <w:noProof/>
        <w:sz w:val="20"/>
        <w:szCs w:val="20"/>
      </w:rPr>
      <w:t>1</w:t>
    </w:r>
    <w:r w:rsidRPr="00315436">
      <w:rPr>
        <w:rStyle w:val="a7"/>
        <w:sz w:val="20"/>
        <w:szCs w:val="20"/>
      </w:rPr>
      <w:fldChar w:fldCharType="end"/>
    </w:r>
  </w:p>
  <w:p w:rsidR="00400FCD" w:rsidRDefault="00400FCD" w:rsidP="00476162">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B0" w:rsidRDefault="00D160B0">
      <w:r>
        <w:separator/>
      </w:r>
    </w:p>
  </w:footnote>
  <w:footnote w:type="continuationSeparator" w:id="0">
    <w:p w:rsidR="00D160B0" w:rsidRDefault="00D16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E13"/>
    <w:multiLevelType w:val="hybridMultilevel"/>
    <w:tmpl w:val="B0E833EE"/>
    <w:lvl w:ilvl="0" w:tplc="9A32E4A2">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E9E000B"/>
    <w:multiLevelType w:val="multilevel"/>
    <w:tmpl w:val="E7B6E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56546C"/>
    <w:multiLevelType w:val="multilevel"/>
    <w:tmpl w:val="6F129CAA"/>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D44555"/>
    <w:multiLevelType w:val="hybridMultilevel"/>
    <w:tmpl w:val="ABA8BA54"/>
    <w:lvl w:ilvl="0" w:tplc="04090017">
      <w:start w:val="1"/>
      <w:numFmt w:val="lowerLetter"/>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4048FE"/>
    <w:multiLevelType w:val="hybridMultilevel"/>
    <w:tmpl w:val="9B1E3A62"/>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B0F5400"/>
    <w:multiLevelType w:val="hybridMultilevel"/>
    <w:tmpl w:val="ED8EF3E4"/>
    <w:lvl w:ilvl="0" w:tplc="04190001">
      <w:start w:val="1"/>
      <w:numFmt w:val="bullet"/>
      <w:lvlText w:val=""/>
      <w:lvlJc w:val="left"/>
      <w:pPr>
        <w:tabs>
          <w:tab w:val="num" w:pos="1445"/>
        </w:tabs>
        <w:ind w:left="1445" w:hanging="360"/>
      </w:pPr>
      <w:rPr>
        <w:rFonts w:ascii="Symbol" w:hAnsi="Symbol"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6" w15:restartNumberingAfterBreak="0">
    <w:nsid w:val="1F4307BC"/>
    <w:multiLevelType w:val="hybridMultilevel"/>
    <w:tmpl w:val="8646B1C0"/>
    <w:lvl w:ilvl="0" w:tplc="04190001">
      <w:start w:val="1"/>
      <w:numFmt w:val="bullet"/>
      <w:lvlText w:val=""/>
      <w:lvlJc w:val="left"/>
      <w:pPr>
        <w:tabs>
          <w:tab w:val="num" w:pos="1445"/>
        </w:tabs>
        <w:ind w:left="1445" w:hanging="360"/>
      </w:pPr>
      <w:rPr>
        <w:rFonts w:ascii="Symbol" w:hAnsi="Symbol"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702E1"/>
    <w:multiLevelType w:val="multilevel"/>
    <w:tmpl w:val="0896E232"/>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1D5B84"/>
    <w:multiLevelType w:val="multilevel"/>
    <w:tmpl w:val="5F16465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9F32DE"/>
    <w:multiLevelType w:val="multilevel"/>
    <w:tmpl w:val="39086590"/>
    <w:lvl w:ilvl="0">
      <w:start w:val="1"/>
      <w:numFmt w:val="decimal"/>
      <w:lvlText w:val="%1."/>
      <w:lvlJc w:val="left"/>
      <w:pPr>
        <w:ind w:left="720" w:hanging="360"/>
      </w:pPr>
      <w:rPr>
        <w:b/>
        <w:sz w:val="24"/>
        <w:szCs w:val="24"/>
      </w:rPr>
    </w:lvl>
    <w:lvl w:ilvl="1">
      <w:start w:val="1"/>
      <w:numFmt w:val="decimal"/>
      <w:isLgl/>
      <w:lvlText w:val="%1.%2."/>
      <w:lvlJc w:val="left"/>
      <w:pPr>
        <w:ind w:left="1230" w:hanging="510"/>
      </w:pPr>
      <w:rPr>
        <w:rFonts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17725C"/>
    <w:multiLevelType w:val="hybridMultilevel"/>
    <w:tmpl w:val="10A0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C1F63"/>
    <w:multiLevelType w:val="hybridMultilevel"/>
    <w:tmpl w:val="AF5624F0"/>
    <w:lvl w:ilvl="0" w:tplc="04190001">
      <w:start w:val="1"/>
      <w:numFmt w:val="bullet"/>
      <w:lvlText w:val=""/>
      <w:lvlJc w:val="left"/>
      <w:pPr>
        <w:tabs>
          <w:tab w:val="num" w:pos="1445"/>
        </w:tabs>
        <w:ind w:left="1445" w:hanging="360"/>
      </w:pPr>
      <w:rPr>
        <w:rFonts w:ascii="Symbol" w:hAnsi="Symbol"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15" w15:restartNumberingAfterBreak="0">
    <w:nsid w:val="3E8416A7"/>
    <w:multiLevelType w:val="hybridMultilevel"/>
    <w:tmpl w:val="95B26C6C"/>
    <w:lvl w:ilvl="0" w:tplc="04190001">
      <w:start w:val="1"/>
      <w:numFmt w:val="bullet"/>
      <w:lvlText w:val=""/>
      <w:lvlJc w:val="left"/>
      <w:pPr>
        <w:tabs>
          <w:tab w:val="num" w:pos="1445"/>
        </w:tabs>
        <w:ind w:left="1445" w:hanging="360"/>
      </w:pPr>
      <w:rPr>
        <w:rFonts w:ascii="Symbol" w:hAnsi="Symbol" w:hint="default"/>
      </w:rPr>
    </w:lvl>
    <w:lvl w:ilvl="1" w:tplc="04190003" w:tentative="1">
      <w:start w:val="1"/>
      <w:numFmt w:val="bullet"/>
      <w:lvlText w:val="o"/>
      <w:lvlJc w:val="left"/>
      <w:pPr>
        <w:tabs>
          <w:tab w:val="num" w:pos="2165"/>
        </w:tabs>
        <w:ind w:left="2165" w:hanging="360"/>
      </w:pPr>
      <w:rPr>
        <w:rFonts w:ascii="Courier New" w:hAnsi="Courier New" w:cs="Courier New" w:hint="default"/>
      </w:rPr>
    </w:lvl>
    <w:lvl w:ilvl="2" w:tplc="04190005" w:tentative="1">
      <w:start w:val="1"/>
      <w:numFmt w:val="bullet"/>
      <w:lvlText w:val=""/>
      <w:lvlJc w:val="left"/>
      <w:pPr>
        <w:tabs>
          <w:tab w:val="num" w:pos="2885"/>
        </w:tabs>
        <w:ind w:left="2885" w:hanging="360"/>
      </w:pPr>
      <w:rPr>
        <w:rFonts w:ascii="Wingdings" w:hAnsi="Wingdings" w:hint="default"/>
      </w:rPr>
    </w:lvl>
    <w:lvl w:ilvl="3" w:tplc="04190001" w:tentative="1">
      <w:start w:val="1"/>
      <w:numFmt w:val="bullet"/>
      <w:lvlText w:val=""/>
      <w:lvlJc w:val="left"/>
      <w:pPr>
        <w:tabs>
          <w:tab w:val="num" w:pos="3605"/>
        </w:tabs>
        <w:ind w:left="3605" w:hanging="360"/>
      </w:pPr>
      <w:rPr>
        <w:rFonts w:ascii="Symbol" w:hAnsi="Symbol" w:hint="default"/>
      </w:rPr>
    </w:lvl>
    <w:lvl w:ilvl="4" w:tplc="04190003" w:tentative="1">
      <w:start w:val="1"/>
      <w:numFmt w:val="bullet"/>
      <w:lvlText w:val="o"/>
      <w:lvlJc w:val="left"/>
      <w:pPr>
        <w:tabs>
          <w:tab w:val="num" w:pos="4325"/>
        </w:tabs>
        <w:ind w:left="4325" w:hanging="360"/>
      </w:pPr>
      <w:rPr>
        <w:rFonts w:ascii="Courier New" w:hAnsi="Courier New" w:cs="Courier New" w:hint="default"/>
      </w:rPr>
    </w:lvl>
    <w:lvl w:ilvl="5" w:tplc="04190005" w:tentative="1">
      <w:start w:val="1"/>
      <w:numFmt w:val="bullet"/>
      <w:lvlText w:val=""/>
      <w:lvlJc w:val="left"/>
      <w:pPr>
        <w:tabs>
          <w:tab w:val="num" w:pos="5045"/>
        </w:tabs>
        <w:ind w:left="5045" w:hanging="360"/>
      </w:pPr>
      <w:rPr>
        <w:rFonts w:ascii="Wingdings" w:hAnsi="Wingdings" w:hint="default"/>
      </w:rPr>
    </w:lvl>
    <w:lvl w:ilvl="6" w:tplc="04190001" w:tentative="1">
      <w:start w:val="1"/>
      <w:numFmt w:val="bullet"/>
      <w:lvlText w:val=""/>
      <w:lvlJc w:val="left"/>
      <w:pPr>
        <w:tabs>
          <w:tab w:val="num" w:pos="5765"/>
        </w:tabs>
        <w:ind w:left="5765" w:hanging="360"/>
      </w:pPr>
      <w:rPr>
        <w:rFonts w:ascii="Symbol" w:hAnsi="Symbol" w:hint="default"/>
      </w:rPr>
    </w:lvl>
    <w:lvl w:ilvl="7" w:tplc="04190003" w:tentative="1">
      <w:start w:val="1"/>
      <w:numFmt w:val="bullet"/>
      <w:lvlText w:val="o"/>
      <w:lvlJc w:val="left"/>
      <w:pPr>
        <w:tabs>
          <w:tab w:val="num" w:pos="6485"/>
        </w:tabs>
        <w:ind w:left="6485" w:hanging="360"/>
      </w:pPr>
      <w:rPr>
        <w:rFonts w:ascii="Courier New" w:hAnsi="Courier New" w:cs="Courier New" w:hint="default"/>
      </w:rPr>
    </w:lvl>
    <w:lvl w:ilvl="8" w:tplc="04190005" w:tentative="1">
      <w:start w:val="1"/>
      <w:numFmt w:val="bullet"/>
      <w:lvlText w:val=""/>
      <w:lvlJc w:val="left"/>
      <w:pPr>
        <w:tabs>
          <w:tab w:val="num" w:pos="7205"/>
        </w:tabs>
        <w:ind w:left="7205" w:hanging="360"/>
      </w:pPr>
      <w:rPr>
        <w:rFonts w:ascii="Wingdings" w:hAnsi="Wingdings" w:hint="default"/>
      </w:rPr>
    </w:lvl>
  </w:abstractNum>
  <w:abstractNum w:abstractNumId="16" w15:restartNumberingAfterBreak="0">
    <w:nsid w:val="41B505DB"/>
    <w:multiLevelType w:val="multilevel"/>
    <w:tmpl w:val="F95A912A"/>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1EB1E08"/>
    <w:multiLevelType w:val="multilevel"/>
    <w:tmpl w:val="444EDC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BE333A"/>
    <w:multiLevelType w:val="multilevel"/>
    <w:tmpl w:val="034821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826EF"/>
    <w:multiLevelType w:val="hybridMultilevel"/>
    <w:tmpl w:val="6BF4D37C"/>
    <w:lvl w:ilvl="0" w:tplc="17B6138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BD034A7"/>
    <w:multiLevelType w:val="multilevel"/>
    <w:tmpl w:val="5CB85C1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1C0E26"/>
    <w:multiLevelType w:val="multilevel"/>
    <w:tmpl w:val="393C43D0"/>
    <w:lvl w:ilvl="0">
      <w:start w:val="1"/>
      <w:numFmt w:val="decimal"/>
      <w:lvlText w:val="%1."/>
      <w:lvlJc w:val="left"/>
      <w:pPr>
        <w:tabs>
          <w:tab w:val="num" w:pos="927"/>
        </w:tabs>
        <w:ind w:left="927" w:hanging="360"/>
      </w:pPr>
      <w:rPr>
        <w:rFonts w:hint="default"/>
        <w:b/>
      </w:rPr>
    </w:lvl>
    <w:lvl w:ilvl="1">
      <w:start w:val="1"/>
      <w:numFmt w:val="decimal"/>
      <w:isLgl/>
      <w:lvlText w:val="%1.%2."/>
      <w:lvlJc w:val="left"/>
      <w:pPr>
        <w:tabs>
          <w:tab w:val="num" w:pos="720"/>
        </w:tabs>
        <w:ind w:left="720" w:hanging="720"/>
      </w:pPr>
      <w:rPr>
        <w:rFonts w:hint="default"/>
        <w:b w:val="0"/>
        <w:i w:val="0"/>
        <w:sz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4" w15:restartNumberingAfterBreak="0">
    <w:nsid w:val="538C69B3"/>
    <w:multiLevelType w:val="multilevel"/>
    <w:tmpl w:val="C8864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4F76084"/>
    <w:multiLevelType w:val="hybridMultilevel"/>
    <w:tmpl w:val="F8C43F2A"/>
    <w:lvl w:ilvl="0" w:tplc="04090017">
      <w:start w:val="1"/>
      <w:numFmt w:val="lowerLetter"/>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6" w15:restartNumberingAfterBreak="0">
    <w:nsid w:val="5D9B3E84"/>
    <w:multiLevelType w:val="hybridMultilevel"/>
    <w:tmpl w:val="13643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C6776"/>
    <w:multiLevelType w:val="multilevel"/>
    <w:tmpl w:val="C89EE35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A009FC"/>
    <w:multiLevelType w:val="hybridMultilevel"/>
    <w:tmpl w:val="740C6482"/>
    <w:lvl w:ilvl="0" w:tplc="49B654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901"/>
        </w:tabs>
        <w:ind w:left="901" w:hanging="360"/>
      </w:pPr>
      <w:rPr>
        <w:rFonts w:ascii="Courier New" w:hAnsi="Courier New" w:cs="Courier New" w:hint="default"/>
      </w:rPr>
    </w:lvl>
    <w:lvl w:ilvl="2" w:tplc="04190005" w:tentative="1">
      <w:start w:val="1"/>
      <w:numFmt w:val="bullet"/>
      <w:lvlText w:val=""/>
      <w:lvlJc w:val="left"/>
      <w:pPr>
        <w:tabs>
          <w:tab w:val="num" w:pos="1621"/>
        </w:tabs>
        <w:ind w:left="1621" w:hanging="360"/>
      </w:pPr>
      <w:rPr>
        <w:rFonts w:ascii="Wingdings" w:hAnsi="Wingdings" w:hint="default"/>
      </w:rPr>
    </w:lvl>
    <w:lvl w:ilvl="3" w:tplc="04190001" w:tentative="1">
      <w:start w:val="1"/>
      <w:numFmt w:val="bullet"/>
      <w:lvlText w:val=""/>
      <w:lvlJc w:val="left"/>
      <w:pPr>
        <w:tabs>
          <w:tab w:val="num" w:pos="2341"/>
        </w:tabs>
        <w:ind w:left="2341" w:hanging="360"/>
      </w:pPr>
      <w:rPr>
        <w:rFonts w:ascii="Symbol" w:hAnsi="Symbol" w:hint="default"/>
      </w:rPr>
    </w:lvl>
    <w:lvl w:ilvl="4" w:tplc="04190003" w:tentative="1">
      <w:start w:val="1"/>
      <w:numFmt w:val="bullet"/>
      <w:lvlText w:val="o"/>
      <w:lvlJc w:val="left"/>
      <w:pPr>
        <w:tabs>
          <w:tab w:val="num" w:pos="3061"/>
        </w:tabs>
        <w:ind w:left="3061" w:hanging="360"/>
      </w:pPr>
      <w:rPr>
        <w:rFonts w:ascii="Courier New" w:hAnsi="Courier New" w:cs="Courier New" w:hint="default"/>
      </w:rPr>
    </w:lvl>
    <w:lvl w:ilvl="5" w:tplc="04190005" w:tentative="1">
      <w:start w:val="1"/>
      <w:numFmt w:val="bullet"/>
      <w:lvlText w:val=""/>
      <w:lvlJc w:val="left"/>
      <w:pPr>
        <w:tabs>
          <w:tab w:val="num" w:pos="3781"/>
        </w:tabs>
        <w:ind w:left="3781" w:hanging="360"/>
      </w:pPr>
      <w:rPr>
        <w:rFonts w:ascii="Wingdings" w:hAnsi="Wingdings" w:hint="default"/>
      </w:rPr>
    </w:lvl>
    <w:lvl w:ilvl="6" w:tplc="04190001" w:tentative="1">
      <w:start w:val="1"/>
      <w:numFmt w:val="bullet"/>
      <w:lvlText w:val=""/>
      <w:lvlJc w:val="left"/>
      <w:pPr>
        <w:tabs>
          <w:tab w:val="num" w:pos="4501"/>
        </w:tabs>
        <w:ind w:left="4501" w:hanging="360"/>
      </w:pPr>
      <w:rPr>
        <w:rFonts w:ascii="Symbol" w:hAnsi="Symbol" w:hint="default"/>
      </w:rPr>
    </w:lvl>
    <w:lvl w:ilvl="7" w:tplc="04190003" w:tentative="1">
      <w:start w:val="1"/>
      <w:numFmt w:val="bullet"/>
      <w:lvlText w:val="o"/>
      <w:lvlJc w:val="left"/>
      <w:pPr>
        <w:tabs>
          <w:tab w:val="num" w:pos="5221"/>
        </w:tabs>
        <w:ind w:left="5221" w:hanging="360"/>
      </w:pPr>
      <w:rPr>
        <w:rFonts w:ascii="Courier New" w:hAnsi="Courier New" w:cs="Courier New" w:hint="default"/>
      </w:rPr>
    </w:lvl>
    <w:lvl w:ilvl="8" w:tplc="04190005" w:tentative="1">
      <w:start w:val="1"/>
      <w:numFmt w:val="bullet"/>
      <w:lvlText w:val=""/>
      <w:lvlJc w:val="left"/>
      <w:pPr>
        <w:tabs>
          <w:tab w:val="num" w:pos="5941"/>
        </w:tabs>
        <w:ind w:left="5941" w:hanging="360"/>
      </w:pPr>
      <w:rPr>
        <w:rFonts w:ascii="Wingdings" w:hAnsi="Wingdings" w:hint="default"/>
      </w:rPr>
    </w:lvl>
  </w:abstractNum>
  <w:abstractNum w:abstractNumId="29" w15:restartNumberingAfterBreak="0">
    <w:nsid w:val="64A01CBF"/>
    <w:multiLevelType w:val="hybridMultilevel"/>
    <w:tmpl w:val="9EF479BE"/>
    <w:lvl w:ilvl="0" w:tplc="85D47A1E">
      <w:start w:val="5"/>
      <w:numFmt w:val="decimal"/>
      <w:lvlText w:val="%1."/>
      <w:lvlJc w:val="left"/>
      <w:pPr>
        <w:ind w:left="720" w:hanging="360"/>
      </w:pPr>
      <w:rPr>
        <w:rFonts w:hint="default"/>
        <w:b/>
      </w:rPr>
    </w:lvl>
    <w:lvl w:ilvl="1" w:tplc="DA7A0538">
      <w:start w:val="2"/>
      <w:numFmt w:val="lowerLetter"/>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57CF6"/>
    <w:multiLevelType w:val="multilevel"/>
    <w:tmpl w:val="5F16465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96198B"/>
    <w:multiLevelType w:val="multilevel"/>
    <w:tmpl w:val="3F2CC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E864927"/>
    <w:multiLevelType w:val="multilevel"/>
    <w:tmpl w:val="5CB85C1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B321A4"/>
    <w:multiLevelType w:val="multilevel"/>
    <w:tmpl w:val="E7B6E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F9A3CCE"/>
    <w:multiLevelType w:val="hybridMultilevel"/>
    <w:tmpl w:val="F432D7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E56A2"/>
    <w:multiLevelType w:val="multilevel"/>
    <w:tmpl w:val="5CB85C1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D75C4"/>
    <w:multiLevelType w:val="hybridMultilevel"/>
    <w:tmpl w:val="18DA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C680C"/>
    <w:multiLevelType w:val="hybridMultilevel"/>
    <w:tmpl w:val="F3127D46"/>
    <w:lvl w:ilvl="0" w:tplc="79367EF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7F42DAF"/>
    <w:multiLevelType w:val="hybridMultilevel"/>
    <w:tmpl w:val="F8C43F2A"/>
    <w:lvl w:ilvl="0" w:tplc="04090017">
      <w:start w:val="1"/>
      <w:numFmt w:val="lowerLetter"/>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0" w15:restartNumberingAfterBreak="0">
    <w:nsid w:val="7AE45F28"/>
    <w:multiLevelType w:val="multilevel"/>
    <w:tmpl w:val="4AD678AE"/>
    <w:lvl w:ilvl="0">
      <w:start w:val="2"/>
      <w:numFmt w:val="none"/>
      <w:lvlText w:val="4"/>
      <w:lvlJc w:val="left"/>
      <w:pPr>
        <w:tabs>
          <w:tab w:val="num" w:pos="570"/>
        </w:tabs>
        <w:ind w:left="570" w:hanging="570"/>
      </w:pPr>
      <w:rPr>
        <w:rFonts w:hint="default"/>
      </w:rPr>
    </w:lvl>
    <w:lvl w:ilvl="1">
      <w:start w:val="3"/>
      <w:numFmt w:val="decimal"/>
      <w:lvlText w:val="3.%2"/>
      <w:lvlJc w:val="left"/>
      <w:pPr>
        <w:tabs>
          <w:tab w:val="num" w:pos="570"/>
        </w:tabs>
        <w:ind w:left="570" w:hanging="570"/>
      </w:pPr>
      <w:rPr>
        <w:rFonts w:hint="default"/>
      </w:rPr>
    </w:lvl>
    <w:lvl w:ilvl="2">
      <w:start w:val="1"/>
      <w:numFmt w:val="decimal"/>
      <w:lvlText w:val="3.1.%3"/>
      <w:lvlJc w:val="left"/>
      <w:pPr>
        <w:tabs>
          <w:tab w:val="num" w:pos="1112"/>
        </w:tabs>
        <w:ind w:left="111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EF2B42"/>
    <w:multiLevelType w:val="multilevel"/>
    <w:tmpl w:val="5CB85C1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2"/>
  </w:num>
  <w:num w:numId="3">
    <w:abstractNumId w:val="1"/>
  </w:num>
  <w:num w:numId="4">
    <w:abstractNumId w:val="21"/>
  </w:num>
  <w:num w:numId="5">
    <w:abstractNumId w:val="24"/>
  </w:num>
  <w:num w:numId="6">
    <w:abstractNumId w:val="28"/>
  </w:num>
  <w:num w:numId="7">
    <w:abstractNumId w:val="4"/>
  </w:num>
  <w:num w:numId="8">
    <w:abstractNumId w:val="17"/>
  </w:num>
  <w:num w:numId="9">
    <w:abstractNumId w:val="41"/>
  </w:num>
  <w:num w:numId="10">
    <w:abstractNumId w:val="23"/>
  </w:num>
  <w:num w:numId="11">
    <w:abstractNumId w:val="31"/>
  </w:num>
  <w:num w:numId="12">
    <w:abstractNumId w:val="16"/>
  </w:num>
  <w:num w:numId="13">
    <w:abstractNumId w:val="32"/>
  </w:num>
  <w:num w:numId="14">
    <w:abstractNumId w:val="8"/>
  </w:num>
  <w:num w:numId="15">
    <w:abstractNumId w:val="33"/>
  </w:num>
  <w:num w:numId="16">
    <w:abstractNumId w:val="10"/>
  </w:num>
  <w:num w:numId="17">
    <w:abstractNumId w:val="30"/>
  </w:num>
  <w:num w:numId="18">
    <w:abstractNumId w:val="35"/>
  </w:num>
  <w:num w:numId="19">
    <w:abstractNumId w:val="22"/>
  </w:num>
  <w:num w:numId="20">
    <w:abstractNumId w:val="27"/>
  </w:num>
  <w:num w:numId="21">
    <w:abstractNumId w:val="14"/>
  </w:num>
  <w:num w:numId="22">
    <w:abstractNumId w:val="6"/>
  </w:num>
  <w:num w:numId="23">
    <w:abstractNumId w:val="15"/>
  </w:num>
  <w:num w:numId="24">
    <w:abstractNumId w:val="5"/>
  </w:num>
  <w:num w:numId="25">
    <w:abstractNumId w:val="13"/>
  </w:num>
  <w:num w:numId="26">
    <w:abstractNumId w:val="18"/>
  </w:num>
  <w:num w:numId="27">
    <w:abstractNumId w:val="26"/>
  </w:num>
  <w:num w:numId="28">
    <w:abstractNumId w:val="34"/>
  </w:num>
  <w:num w:numId="29">
    <w:abstractNumId w:val="20"/>
  </w:num>
  <w:num w:numId="30">
    <w:abstractNumId w:val="11"/>
  </w:num>
  <w:num w:numId="31">
    <w:abstractNumId w:val="36"/>
  </w:num>
  <w:num w:numId="32">
    <w:abstractNumId w:val="19"/>
  </w:num>
  <w:num w:numId="33">
    <w:abstractNumId w:val="7"/>
  </w:num>
  <w:num w:numId="34">
    <w:abstractNumId w:val="12"/>
  </w:num>
  <w:num w:numId="35">
    <w:abstractNumId w:val="9"/>
  </w:num>
  <w:num w:numId="36">
    <w:abstractNumId w:val="29"/>
  </w:num>
  <w:num w:numId="37">
    <w:abstractNumId w:val="0"/>
  </w:num>
  <w:num w:numId="38">
    <w:abstractNumId w:val="25"/>
  </w:num>
  <w:num w:numId="39">
    <w:abstractNumId w:val="39"/>
  </w:num>
  <w:num w:numId="40">
    <w:abstractNumId w:val="38"/>
  </w:num>
  <w:num w:numId="41">
    <w:abstractNumId w:val="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9E3"/>
    <w:rsid w:val="000039A1"/>
    <w:rsid w:val="00011774"/>
    <w:rsid w:val="00012C53"/>
    <w:rsid w:val="000141A0"/>
    <w:rsid w:val="00014586"/>
    <w:rsid w:val="0002031D"/>
    <w:rsid w:val="00023EB2"/>
    <w:rsid w:val="00024FD3"/>
    <w:rsid w:val="00027AD1"/>
    <w:rsid w:val="00030CCB"/>
    <w:rsid w:val="000322CA"/>
    <w:rsid w:val="00035A9E"/>
    <w:rsid w:val="00037C39"/>
    <w:rsid w:val="0004272E"/>
    <w:rsid w:val="00045865"/>
    <w:rsid w:val="00045906"/>
    <w:rsid w:val="000474A3"/>
    <w:rsid w:val="00055BD5"/>
    <w:rsid w:val="000606A0"/>
    <w:rsid w:val="00062770"/>
    <w:rsid w:val="00064211"/>
    <w:rsid w:val="00070E2C"/>
    <w:rsid w:val="00071531"/>
    <w:rsid w:val="00076AD6"/>
    <w:rsid w:val="00080356"/>
    <w:rsid w:val="000825B9"/>
    <w:rsid w:val="00082EBC"/>
    <w:rsid w:val="00083826"/>
    <w:rsid w:val="00084463"/>
    <w:rsid w:val="00086226"/>
    <w:rsid w:val="00087128"/>
    <w:rsid w:val="00087F0E"/>
    <w:rsid w:val="00091704"/>
    <w:rsid w:val="00092AE3"/>
    <w:rsid w:val="00094773"/>
    <w:rsid w:val="000A6702"/>
    <w:rsid w:val="000A6F0D"/>
    <w:rsid w:val="000B2451"/>
    <w:rsid w:val="000B3544"/>
    <w:rsid w:val="000C5B1D"/>
    <w:rsid w:val="000C67F0"/>
    <w:rsid w:val="000D1561"/>
    <w:rsid w:val="000D2705"/>
    <w:rsid w:val="000D33F8"/>
    <w:rsid w:val="000D4436"/>
    <w:rsid w:val="000D4AD4"/>
    <w:rsid w:val="000D5D94"/>
    <w:rsid w:val="000E5098"/>
    <w:rsid w:val="000F5BB8"/>
    <w:rsid w:val="0010026A"/>
    <w:rsid w:val="0010138B"/>
    <w:rsid w:val="001025C7"/>
    <w:rsid w:val="00102D78"/>
    <w:rsid w:val="001036A2"/>
    <w:rsid w:val="00103911"/>
    <w:rsid w:val="001127C5"/>
    <w:rsid w:val="00112A58"/>
    <w:rsid w:val="001172FB"/>
    <w:rsid w:val="001216C8"/>
    <w:rsid w:val="00122F90"/>
    <w:rsid w:val="00123F9A"/>
    <w:rsid w:val="00127B1B"/>
    <w:rsid w:val="00133794"/>
    <w:rsid w:val="00134501"/>
    <w:rsid w:val="001354DA"/>
    <w:rsid w:val="00137073"/>
    <w:rsid w:val="001374B8"/>
    <w:rsid w:val="001400E3"/>
    <w:rsid w:val="00141982"/>
    <w:rsid w:val="00147AF5"/>
    <w:rsid w:val="00147FAD"/>
    <w:rsid w:val="00150183"/>
    <w:rsid w:val="001507CF"/>
    <w:rsid w:val="001538DB"/>
    <w:rsid w:val="00154C24"/>
    <w:rsid w:val="00155395"/>
    <w:rsid w:val="00155817"/>
    <w:rsid w:val="00156419"/>
    <w:rsid w:val="001617A8"/>
    <w:rsid w:val="00164A7A"/>
    <w:rsid w:val="00167C08"/>
    <w:rsid w:val="00174634"/>
    <w:rsid w:val="00175360"/>
    <w:rsid w:val="00176804"/>
    <w:rsid w:val="00176FC7"/>
    <w:rsid w:val="00183C67"/>
    <w:rsid w:val="00184E14"/>
    <w:rsid w:val="0018521A"/>
    <w:rsid w:val="00186671"/>
    <w:rsid w:val="0019729D"/>
    <w:rsid w:val="001A0BE9"/>
    <w:rsid w:val="001A542A"/>
    <w:rsid w:val="001A76DB"/>
    <w:rsid w:val="001B53B8"/>
    <w:rsid w:val="001B776B"/>
    <w:rsid w:val="001B7846"/>
    <w:rsid w:val="001C0448"/>
    <w:rsid w:val="001D24D9"/>
    <w:rsid w:val="001D301B"/>
    <w:rsid w:val="001D3F20"/>
    <w:rsid w:val="001E66CF"/>
    <w:rsid w:val="001E700E"/>
    <w:rsid w:val="001F0CB9"/>
    <w:rsid w:val="001F18F2"/>
    <w:rsid w:val="001F23A9"/>
    <w:rsid w:val="001F26D8"/>
    <w:rsid w:val="001F385E"/>
    <w:rsid w:val="001F6E86"/>
    <w:rsid w:val="0020081A"/>
    <w:rsid w:val="002136E0"/>
    <w:rsid w:val="00214435"/>
    <w:rsid w:val="0021608F"/>
    <w:rsid w:val="002259FC"/>
    <w:rsid w:val="0022627C"/>
    <w:rsid w:val="00227981"/>
    <w:rsid w:val="00232E3E"/>
    <w:rsid w:val="00233C37"/>
    <w:rsid w:val="002364BA"/>
    <w:rsid w:val="002371D4"/>
    <w:rsid w:val="00241161"/>
    <w:rsid w:val="002428FF"/>
    <w:rsid w:val="00245633"/>
    <w:rsid w:val="002475D8"/>
    <w:rsid w:val="00247653"/>
    <w:rsid w:val="00255174"/>
    <w:rsid w:val="00257179"/>
    <w:rsid w:val="00261B32"/>
    <w:rsid w:val="002662ED"/>
    <w:rsid w:val="00273BFB"/>
    <w:rsid w:val="00277A92"/>
    <w:rsid w:val="00277E98"/>
    <w:rsid w:val="002817BC"/>
    <w:rsid w:val="00281E99"/>
    <w:rsid w:val="00282DA6"/>
    <w:rsid w:val="00293EE4"/>
    <w:rsid w:val="00295AB1"/>
    <w:rsid w:val="002B48D8"/>
    <w:rsid w:val="002C5CD0"/>
    <w:rsid w:val="002C5FD3"/>
    <w:rsid w:val="002C6051"/>
    <w:rsid w:val="002C628F"/>
    <w:rsid w:val="002C79AE"/>
    <w:rsid w:val="002D07A3"/>
    <w:rsid w:val="002D5DAE"/>
    <w:rsid w:val="002D72C7"/>
    <w:rsid w:val="002D73D9"/>
    <w:rsid w:val="002E0FAE"/>
    <w:rsid w:val="002E4062"/>
    <w:rsid w:val="002E52C1"/>
    <w:rsid w:val="002F00BF"/>
    <w:rsid w:val="002F18E3"/>
    <w:rsid w:val="002F6CC7"/>
    <w:rsid w:val="003004A4"/>
    <w:rsid w:val="00310BA3"/>
    <w:rsid w:val="00315436"/>
    <w:rsid w:val="0031587E"/>
    <w:rsid w:val="00315D07"/>
    <w:rsid w:val="00317B25"/>
    <w:rsid w:val="0032148A"/>
    <w:rsid w:val="003234D4"/>
    <w:rsid w:val="00327F5D"/>
    <w:rsid w:val="003416CE"/>
    <w:rsid w:val="00346E1C"/>
    <w:rsid w:val="00351655"/>
    <w:rsid w:val="003568A3"/>
    <w:rsid w:val="003608ED"/>
    <w:rsid w:val="003808DA"/>
    <w:rsid w:val="003851A7"/>
    <w:rsid w:val="003857AF"/>
    <w:rsid w:val="00386C54"/>
    <w:rsid w:val="00386F9B"/>
    <w:rsid w:val="003907D2"/>
    <w:rsid w:val="00391C5B"/>
    <w:rsid w:val="003922EE"/>
    <w:rsid w:val="00392A05"/>
    <w:rsid w:val="00394A22"/>
    <w:rsid w:val="003972B6"/>
    <w:rsid w:val="003A27D9"/>
    <w:rsid w:val="003A435E"/>
    <w:rsid w:val="003A68DD"/>
    <w:rsid w:val="003B0373"/>
    <w:rsid w:val="003B10D3"/>
    <w:rsid w:val="003B2527"/>
    <w:rsid w:val="003B482C"/>
    <w:rsid w:val="003C3AD2"/>
    <w:rsid w:val="003C569A"/>
    <w:rsid w:val="003C582B"/>
    <w:rsid w:val="003C5FCA"/>
    <w:rsid w:val="003C690F"/>
    <w:rsid w:val="003C70E1"/>
    <w:rsid w:val="003D27C5"/>
    <w:rsid w:val="003D4014"/>
    <w:rsid w:val="003D67EF"/>
    <w:rsid w:val="003E50F7"/>
    <w:rsid w:val="003E566C"/>
    <w:rsid w:val="003E6A93"/>
    <w:rsid w:val="003F0AFA"/>
    <w:rsid w:val="003F4A0D"/>
    <w:rsid w:val="003F5F52"/>
    <w:rsid w:val="00400FCD"/>
    <w:rsid w:val="00402190"/>
    <w:rsid w:val="00404914"/>
    <w:rsid w:val="00404E9B"/>
    <w:rsid w:val="0041201D"/>
    <w:rsid w:val="004154B9"/>
    <w:rsid w:val="00415D1A"/>
    <w:rsid w:val="0042195F"/>
    <w:rsid w:val="00426833"/>
    <w:rsid w:val="00427C12"/>
    <w:rsid w:val="0044110E"/>
    <w:rsid w:val="00441D9C"/>
    <w:rsid w:val="00446B24"/>
    <w:rsid w:val="0045383C"/>
    <w:rsid w:val="00457061"/>
    <w:rsid w:val="00460B52"/>
    <w:rsid w:val="00465E8A"/>
    <w:rsid w:val="00467476"/>
    <w:rsid w:val="00470509"/>
    <w:rsid w:val="004716B6"/>
    <w:rsid w:val="00473108"/>
    <w:rsid w:val="00474914"/>
    <w:rsid w:val="00476162"/>
    <w:rsid w:val="00480BC4"/>
    <w:rsid w:val="00482EE8"/>
    <w:rsid w:val="004843DE"/>
    <w:rsid w:val="00484F6C"/>
    <w:rsid w:val="00485074"/>
    <w:rsid w:val="00487DDF"/>
    <w:rsid w:val="00491A3B"/>
    <w:rsid w:val="004922ED"/>
    <w:rsid w:val="004923EF"/>
    <w:rsid w:val="004950B1"/>
    <w:rsid w:val="00495860"/>
    <w:rsid w:val="004A0CDD"/>
    <w:rsid w:val="004A3919"/>
    <w:rsid w:val="004A56C6"/>
    <w:rsid w:val="004A5ED4"/>
    <w:rsid w:val="004A7331"/>
    <w:rsid w:val="004B1F02"/>
    <w:rsid w:val="004B2E35"/>
    <w:rsid w:val="004B5F0D"/>
    <w:rsid w:val="004B78CE"/>
    <w:rsid w:val="004C1087"/>
    <w:rsid w:val="004D1F5D"/>
    <w:rsid w:val="004D2132"/>
    <w:rsid w:val="004D32B2"/>
    <w:rsid w:val="004D34C4"/>
    <w:rsid w:val="004D4406"/>
    <w:rsid w:val="004E11F4"/>
    <w:rsid w:val="004E3C71"/>
    <w:rsid w:val="004E5AB1"/>
    <w:rsid w:val="004E728E"/>
    <w:rsid w:val="004E7A4E"/>
    <w:rsid w:val="004F3E07"/>
    <w:rsid w:val="00501770"/>
    <w:rsid w:val="00512FA4"/>
    <w:rsid w:val="00516F42"/>
    <w:rsid w:val="0052027A"/>
    <w:rsid w:val="00520C20"/>
    <w:rsid w:val="00522C33"/>
    <w:rsid w:val="0052328B"/>
    <w:rsid w:val="0052640C"/>
    <w:rsid w:val="00526C6F"/>
    <w:rsid w:val="00535D88"/>
    <w:rsid w:val="00536E66"/>
    <w:rsid w:val="00544F58"/>
    <w:rsid w:val="005453A8"/>
    <w:rsid w:val="00551049"/>
    <w:rsid w:val="00555E34"/>
    <w:rsid w:val="00556155"/>
    <w:rsid w:val="00560491"/>
    <w:rsid w:val="00563CFF"/>
    <w:rsid w:val="00564634"/>
    <w:rsid w:val="0056498B"/>
    <w:rsid w:val="00566B73"/>
    <w:rsid w:val="0056730A"/>
    <w:rsid w:val="005708F0"/>
    <w:rsid w:val="00575BF0"/>
    <w:rsid w:val="00577932"/>
    <w:rsid w:val="005806B3"/>
    <w:rsid w:val="00582D90"/>
    <w:rsid w:val="005908D0"/>
    <w:rsid w:val="0059532F"/>
    <w:rsid w:val="00596A93"/>
    <w:rsid w:val="005A337C"/>
    <w:rsid w:val="005A3B14"/>
    <w:rsid w:val="005A4491"/>
    <w:rsid w:val="005A671E"/>
    <w:rsid w:val="005A7FD9"/>
    <w:rsid w:val="005B45F4"/>
    <w:rsid w:val="005B6C1E"/>
    <w:rsid w:val="005C0A0F"/>
    <w:rsid w:val="005C0E21"/>
    <w:rsid w:val="005C53E2"/>
    <w:rsid w:val="005C779F"/>
    <w:rsid w:val="005D01DA"/>
    <w:rsid w:val="005D05D3"/>
    <w:rsid w:val="005D1F43"/>
    <w:rsid w:val="005D5BC7"/>
    <w:rsid w:val="005D647C"/>
    <w:rsid w:val="005D7858"/>
    <w:rsid w:val="005D7C9A"/>
    <w:rsid w:val="005E098D"/>
    <w:rsid w:val="005E115A"/>
    <w:rsid w:val="005E14AC"/>
    <w:rsid w:val="005E26ED"/>
    <w:rsid w:val="005E4262"/>
    <w:rsid w:val="005E5273"/>
    <w:rsid w:val="005E79C6"/>
    <w:rsid w:val="005F1D06"/>
    <w:rsid w:val="005F591E"/>
    <w:rsid w:val="005F615C"/>
    <w:rsid w:val="005F7B4E"/>
    <w:rsid w:val="006000BD"/>
    <w:rsid w:val="00602391"/>
    <w:rsid w:val="006065CF"/>
    <w:rsid w:val="006105B5"/>
    <w:rsid w:val="00616A06"/>
    <w:rsid w:val="00620543"/>
    <w:rsid w:val="00621FD6"/>
    <w:rsid w:val="00624B6C"/>
    <w:rsid w:val="006317E1"/>
    <w:rsid w:val="00631AE9"/>
    <w:rsid w:val="00635F03"/>
    <w:rsid w:val="006430ED"/>
    <w:rsid w:val="00646B9D"/>
    <w:rsid w:val="006472BA"/>
    <w:rsid w:val="006473F6"/>
    <w:rsid w:val="00651EDA"/>
    <w:rsid w:val="00653469"/>
    <w:rsid w:val="0065775B"/>
    <w:rsid w:val="00661D7E"/>
    <w:rsid w:val="00663665"/>
    <w:rsid w:val="00663DF0"/>
    <w:rsid w:val="00664139"/>
    <w:rsid w:val="00673FF2"/>
    <w:rsid w:val="00682015"/>
    <w:rsid w:val="00682BBB"/>
    <w:rsid w:val="006871FF"/>
    <w:rsid w:val="0069689C"/>
    <w:rsid w:val="00697C96"/>
    <w:rsid w:val="006A36CB"/>
    <w:rsid w:val="006A3DA3"/>
    <w:rsid w:val="006A44F9"/>
    <w:rsid w:val="006A5446"/>
    <w:rsid w:val="006B3D8A"/>
    <w:rsid w:val="006B43D1"/>
    <w:rsid w:val="006C265D"/>
    <w:rsid w:val="006C410E"/>
    <w:rsid w:val="006C496E"/>
    <w:rsid w:val="006C5701"/>
    <w:rsid w:val="006C7C47"/>
    <w:rsid w:val="006D4666"/>
    <w:rsid w:val="006E07F1"/>
    <w:rsid w:val="006E0BBF"/>
    <w:rsid w:val="006E4542"/>
    <w:rsid w:val="006F01FD"/>
    <w:rsid w:val="006F021F"/>
    <w:rsid w:val="006F4A2D"/>
    <w:rsid w:val="006F4B82"/>
    <w:rsid w:val="00705D42"/>
    <w:rsid w:val="0070701D"/>
    <w:rsid w:val="00710BE1"/>
    <w:rsid w:val="00716671"/>
    <w:rsid w:val="00721F31"/>
    <w:rsid w:val="0072425C"/>
    <w:rsid w:val="0072591F"/>
    <w:rsid w:val="00734ECD"/>
    <w:rsid w:val="00734FFE"/>
    <w:rsid w:val="00735095"/>
    <w:rsid w:val="00735990"/>
    <w:rsid w:val="0074427D"/>
    <w:rsid w:val="0074433D"/>
    <w:rsid w:val="00745D0E"/>
    <w:rsid w:val="007607F1"/>
    <w:rsid w:val="00761E8C"/>
    <w:rsid w:val="00762F18"/>
    <w:rsid w:val="0077225A"/>
    <w:rsid w:val="00777958"/>
    <w:rsid w:val="00780BB5"/>
    <w:rsid w:val="00780D58"/>
    <w:rsid w:val="00783B7D"/>
    <w:rsid w:val="00795501"/>
    <w:rsid w:val="007A293A"/>
    <w:rsid w:val="007A2B60"/>
    <w:rsid w:val="007A7473"/>
    <w:rsid w:val="007A7C0A"/>
    <w:rsid w:val="007B1C34"/>
    <w:rsid w:val="007B3348"/>
    <w:rsid w:val="007C2373"/>
    <w:rsid w:val="007D0B1C"/>
    <w:rsid w:val="007D1328"/>
    <w:rsid w:val="007D188D"/>
    <w:rsid w:val="007E0122"/>
    <w:rsid w:val="007E10F0"/>
    <w:rsid w:val="007E1564"/>
    <w:rsid w:val="007E5FE7"/>
    <w:rsid w:val="007E6F52"/>
    <w:rsid w:val="007E70D8"/>
    <w:rsid w:val="007E7AA6"/>
    <w:rsid w:val="007F0387"/>
    <w:rsid w:val="007F09B4"/>
    <w:rsid w:val="007F0C87"/>
    <w:rsid w:val="007F300D"/>
    <w:rsid w:val="00801AC3"/>
    <w:rsid w:val="00806B0F"/>
    <w:rsid w:val="00810196"/>
    <w:rsid w:val="008104E0"/>
    <w:rsid w:val="00810C07"/>
    <w:rsid w:val="00816406"/>
    <w:rsid w:val="00817605"/>
    <w:rsid w:val="00820116"/>
    <w:rsid w:val="00830512"/>
    <w:rsid w:val="00833B21"/>
    <w:rsid w:val="008434F4"/>
    <w:rsid w:val="00843AB1"/>
    <w:rsid w:val="00845BA8"/>
    <w:rsid w:val="008519F5"/>
    <w:rsid w:val="00852F64"/>
    <w:rsid w:val="008549C0"/>
    <w:rsid w:val="008628A1"/>
    <w:rsid w:val="008637C5"/>
    <w:rsid w:val="0086453E"/>
    <w:rsid w:val="00870598"/>
    <w:rsid w:val="00872E93"/>
    <w:rsid w:val="008746CB"/>
    <w:rsid w:val="00876281"/>
    <w:rsid w:val="00876F14"/>
    <w:rsid w:val="008779E8"/>
    <w:rsid w:val="00881621"/>
    <w:rsid w:val="008818B0"/>
    <w:rsid w:val="00885D70"/>
    <w:rsid w:val="008866D8"/>
    <w:rsid w:val="00887E39"/>
    <w:rsid w:val="008938F2"/>
    <w:rsid w:val="00895630"/>
    <w:rsid w:val="008967AD"/>
    <w:rsid w:val="008A0522"/>
    <w:rsid w:val="008A3797"/>
    <w:rsid w:val="008A3D8C"/>
    <w:rsid w:val="008A4B23"/>
    <w:rsid w:val="008B234F"/>
    <w:rsid w:val="008B2E65"/>
    <w:rsid w:val="008C185F"/>
    <w:rsid w:val="008C5C31"/>
    <w:rsid w:val="008C7029"/>
    <w:rsid w:val="008C77A4"/>
    <w:rsid w:val="008D1993"/>
    <w:rsid w:val="008D65F6"/>
    <w:rsid w:val="008D7342"/>
    <w:rsid w:val="008E5E3B"/>
    <w:rsid w:val="008F1783"/>
    <w:rsid w:val="008F4073"/>
    <w:rsid w:val="008F5327"/>
    <w:rsid w:val="008F5A5E"/>
    <w:rsid w:val="008F7D52"/>
    <w:rsid w:val="009113DE"/>
    <w:rsid w:val="0091234C"/>
    <w:rsid w:val="00912492"/>
    <w:rsid w:val="00922CF4"/>
    <w:rsid w:val="0092629A"/>
    <w:rsid w:val="009271CA"/>
    <w:rsid w:val="0093088C"/>
    <w:rsid w:val="00944719"/>
    <w:rsid w:val="009549E3"/>
    <w:rsid w:val="0095601A"/>
    <w:rsid w:val="00957A8F"/>
    <w:rsid w:val="00963EA3"/>
    <w:rsid w:val="00966332"/>
    <w:rsid w:val="00972BAF"/>
    <w:rsid w:val="00972CE7"/>
    <w:rsid w:val="00981F96"/>
    <w:rsid w:val="00982567"/>
    <w:rsid w:val="009826F6"/>
    <w:rsid w:val="0098446C"/>
    <w:rsid w:val="00986EF3"/>
    <w:rsid w:val="009900D4"/>
    <w:rsid w:val="00997806"/>
    <w:rsid w:val="009B02DA"/>
    <w:rsid w:val="009B3741"/>
    <w:rsid w:val="009B3888"/>
    <w:rsid w:val="009C0822"/>
    <w:rsid w:val="009C3071"/>
    <w:rsid w:val="009C3F7E"/>
    <w:rsid w:val="009C518C"/>
    <w:rsid w:val="009C56E2"/>
    <w:rsid w:val="009C7AE6"/>
    <w:rsid w:val="009D0624"/>
    <w:rsid w:val="009D1727"/>
    <w:rsid w:val="009D239F"/>
    <w:rsid w:val="009D3316"/>
    <w:rsid w:val="009D7F0A"/>
    <w:rsid w:val="009E54EB"/>
    <w:rsid w:val="009E615A"/>
    <w:rsid w:val="009F5F3F"/>
    <w:rsid w:val="00A00B26"/>
    <w:rsid w:val="00A00D4D"/>
    <w:rsid w:val="00A06719"/>
    <w:rsid w:val="00A06841"/>
    <w:rsid w:val="00A11100"/>
    <w:rsid w:val="00A128FC"/>
    <w:rsid w:val="00A130FD"/>
    <w:rsid w:val="00A1487D"/>
    <w:rsid w:val="00A2465A"/>
    <w:rsid w:val="00A31E88"/>
    <w:rsid w:val="00A32A72"/>
    <w:rsid w:val="00A33280"/>
    <w:rsid w:val="00A34CDA"/>
    <w:rsid w:val="00A34E18"/>
    <w:rsid w:val="00A3528E"/>
    <w:rsid w:val="00A42F46"/>
    <w:rsid w:val="00A4647C"/>
    <w:rsid w:val="00A57EF3"/>
    <w:rsid w:val="00A66812"/>
    <w:rsid w:val="00A722ED"/>
    <w:rsid w:val="00A76874"/>
    <w:rsid w:val="00A82A5D"/>
    <w:rsid w:val="00A841CB"/>
    <w:rsid w:val="00A8433F"/>
    <w:rsid w:val="00A845D3"/>
    <w:rsid w:val="00A84D9A"/>
    <w:rsid w:val="00A859B5"/>
    <w:rsid w:val="00A9059B"/>
    <w:rsid w:val="00AA07B4"/>
    <w:rsid w:val="00AB0677"/>
    <w:rsid w:val="00AB3407"/>
    <w:rsid w:val="00AC18A2"/>
    <w:rsid w:val="00AC1910"/>
    <w:rsid w:val="00AC481E"/>
    <w:rsid w:val="00AD0643"/>
    <w:rsid w:val="00AD0C7A"/>
    <w:rsid w:val="00AD1DC9"/>
    <w:rsid w:val="00AD5490"/>
    <w:rsid w:val="00AD6066"/>
    <w:rsid w:val="00AD6507"/>
    <w:rsid w:val="00AD6945"/>
    <w:rsid w:val="00AD6E16"/>
    <w:rsid w:val="00AE0E1C"/>
    <w:rsid w:val="00AE3E9E"/>
    <w:rsid w:val="00AE556F"/>
    <w:rsid w:val="00AE6517"/>
    <w:rsid w:val="00AE7476"/>
    <w:rsid w:val="00AF1451"/>
    <w:rsid w:val="00AF1B17"/>
    <w:rsid w:val="00AF3594"/>
    <w:rsid w:val="00AF386B"/>
    <w:rsid w:val="00AF3E30"/>
    <w:rsid w:val="00B01007"/>
    <w:rsid w:val="00B041E7"/>
    <w:rsid w:val="00B0569E"/>
    <w:rsid w:val="00B057FD"/>
    <w:rsid w:val="00B06B53"/>
    <w:rsid w:val="00B07D8C"/>
    <w:rsid w:val="00B14A90"/>
    <w:rsid w:val="00B15790"/>
    <w:rsid w:val="00B15E5F"/>
    <w:rsid w:val="00B2577A"/>
    <w:rsid w:val="00B318D1"/>
    <w:rsid w:val="00B32313"/>
    <w:rsid w:val="00B33B40"/>
    <w:rsid w:val="00B3440F"/>
    <w:rsid w:val="00B47985"/>
    <w:rsid w:val="00B60251"/>
    <w:rsid w:val="00B60AC1"/>
    <w:rsid w:val="00B624C6"/>
    <w:rsid w:val="00B62FA7"/>
    <w:rsid w:val="00B63EB0"/>
    <w:rsid w:val="00B646B2"/>
    <w:rsid w:val="00B723C5"/>
    <w:rsid w:val="00B73596"/>
    <w:rsid w:val="00B83B0B"/>
    <w:rsid w:val="00B85B95"/>
    <w:rsid w:val="00B86AAE"/>
    <w:rsid w:val="00B9109B"/>
    <w:rsid w:val="00B913F5"/>
    <w:rsid w:val="00B916AF"/>
    <w:rsid w:val="00B91945"/>
    <w:rsid w:val="00B93E19"/>
    <w:rsid w:val="00B961B2"/>
    <w:rsid w:val="00BA551D"/>
    <w:rsid w:val="00BB063C"/>
    <w:rsid w:val="00BB0BF4"/>
    <w:rsid w:val="00BB0C8C"/>
    <w:rsid w:val="00BB1FB7"/>
    <w:rsid w:val="00BB214F"/>
    <w:rsid w:val="00BB3290"/>
    <w:rsid w:val="00BB3D9C"/>
    <w:rsid w:val="00BB619C"/>
    <w:rsid w:val="00BB6EE4"/>
    <w:rsid w:val="00BC14D6"/>
    <w:rsid w:val="00BC2FB3"/>
    <w:rsid w:val="00BC485F"/>
    <w:rsid w:val="00BC6AC8"/>
    <w:rsid w:val="00BD5039"/>
    <w:rsid w:val="00BD6269"/>
    <w:rsid w:val="00BD69B0"/>
    <w:rsid w:val="00BE6D7F"/>
    <w:rsid w:val="00BE7019"/>
    <w:rsid w:val="00BF1433"/>
    <w:rsid w:val="00BF1F19"/>
    <w:rsid w:val="00BF2183"/>
    <w:rsid w:val="00BF66C9"/>
    <w:rsid w:val="00C05A0A"/>
    <w:rsid w:val="00C068C3"/>
    <w:rsid w:val="00C07398"/>
    <w:rsid w:val="00C10223"/>
    <w:rsid w:val="00C11A25"/>
    <w:rsid w:val="00C166D4"/>
    <w:rsid w:val="00C17F6F"/>
    <w:rsid w:val="00C20800"/>
    <w:rsid w:val="00C245C1"/>
    <w:rsid w:val="00C275FD"/>
    <w:rsid w:val="00C34583"/>
    <w:rsid w:val="00C352B8"/>
    <w:rsid w:val="00C3589B"/>
    <w:rsid w:val="00C404F3"/>
    <w:rsid w:val="00C40F3B"/>
    <w:rsid w:val="00C418CC"/>
    <w:rsid w:val="00C45C10"/>
    <w:rsid w:val="00C47D92"/>
    <w:rsid w:val="00C53B1D"/>
    <w:rsid w:val="00C54085"/>
    <w:rsid w:val="00C56D21"/>
    <w:rsid w:val="00C57B98"/>
    <w:rsid w:val="00C65355"/>
    <w:rsid w:val="00C66A06"/>
    <w:rsid w:val="00C676D4"/>
    <w:rsid w:val="00C70302"/>
    <w:rsid w:val="00C7224C"/>
    <w:rsid w:val="00C74EAF"/>
    <w:rsid w:val="00C751E9"/>
    <w:rsid w:val="00C76E0E"/>
    <w:rsid w:val="00C80741"/>
    <w:rsid w:val="00C8110C"/>
    <w:rsid w:val="00C87CFD"/>
    <w:rsid w:val="00C902EF"/>
    <w:rsid w:val="00C90DF3"/>
    <w:rsid w:val="00C97219"/>
    <w:rsid w:val="00CA1EE0"/>
    <w:rsid w:val="00CA4FEE"/>
    <w:rsid w:val="00CA54C1"/>
    <w:rsid w:val="00CB01E2"/>
    <w:rsid w:val="00CB7527"/>
    <w:rsid w:val="00CC52CD"/>
    <w:rsid w:val="00CC67B4"/>
    <w:rsid w:val="00CC74DA"/>
    <w:rsid w:val="00CD02DE"/>
    <w:rsid w:val="00CD42BF"/>
    <w:rsid w:val="00CD5688"/>
    <w:rsid w:val="00CD7E03"/>
    <w:rsid w:val="00CE1715"/>
    <w:rsid w:val="00CF457E"/>
    <w:rsid w:val="00CF4591"/>
    <w:rsid w:val="00CF57D6"/>
    <w:rsid w:val="00D03195"/>
    <w:rsid w:val="00D04D79"/>
    <w:rsid w:val="00D07464"/>
    <w:rsid w:val="00D10E8A"/>
    <w:rsid w:val="00D11EBE"/>
    <w:rsid w:val="00D1471B"/>
    <w:rsid w:val="00D160B0"/>
    <w:rsid w:val="00D265A9"/>
    <w:rsid w:val="00D274C6"/>
    <w:rsid w:val="00D307F2"/>
    <w:rsid w:val="00D36D99"/>
    <w:rsid w:val="00D36FC5"/>
    <w:rsid w:val="00D37180"/>
    <w:rsid w:val="00D37849"/>
    <w:rsid w:val="00D40EBE"/>
    <w:rsid w:val="00D62C9B"/>
    <w:rsid w:val="00D71034"/>
    <w:rsid w:val="00D71B51"/>
    <w:rsid w:val="00D743FA"/>
    <w:rsid w:val="00D75AB7"/>
    <w:rsid w:val="00D76DBF"/>
    <w:rsid w:val="00D77129"/>
    <w:rsid w:val="00D81E3D"/>
    <w:rsid w:val="00D838F0"/>
    <w:rsid w:val="00D8391A"/>
    <w:rsid w:val="00D84677"/>
    <w:rsid w:val="00D90DA0"/>
    <w:rsid w:val="00D9135F"/>
    <w:rsid w:val="00D92224"/>
    <w:rsid w:val="00D956F5"/>
    <w:rsid w:val="00DA1E73"/>
    <w:rsid w:val="00DA4007"/>
    <w:rsid w:val="00DB2F07"/>
    <w:rsid w:val="00DB5B62"/>
    <w:rsid w:val="00DD7213"/>
    <w:rsid w:val="00DD7DE8"/>
    <w:rsid w:val="00DE3245"/>
    <w:rsid w:val="00DE69CB"/>
    <w:rsid w:val="00DE7E92"/>
    <w:rsid w:val="00DF0130"/>
    <w:rsid w:val="00DF1E2B"/>
    <w:rsid w:val="00E04FBA"/>
    <w:rsid w:val="00E07C0B"/>
    <w:rsid w:val="00E07F7A"/>
    <w:rsid w:val="00E1102E"/>
    <w:rsid w:val="00E1129F"/>
    <w:rsid w:val="00E13497"/>
    <w:rsid w:val="00E17658"/>
    <w:rsid w:val="00E260E8"/>
    <w:rsid w:val="00E27662"/>
    <w:rsid w:val="00E3228E"/>
    <w:rsid w:val="00E32C09"/>
    <w:rsid w:val="00E34288"/>
    <w:rsid w:val="00E3632B"/>
    <w:rsid w:val="00E368BE"/>
    <w:rsid w:val="00E36EC5"/>
    <w:rsid w:val="00E41CAD"/>
    <w:rsid w:val="00E46BB5"/>
    <w:rsid w:val="00E478B1"/>
    <w:rsid w:val="00E513A2"/>
    <w:rsid w:val="00E52263"/>
    <w:rsid w:val="00E523F9"/>
    <w:rsid w:val="00E52AFD"/>
    <w:rsid w:val="00E53372"/>
    <w:rsid w:val="00E54EE3"/>
    <w:rsid w:val="00E579E1"/>
    <w:rsid w:val="00E61FBF"/>
    <w:rsid w:val="00E630A0"/>
    <w:rsid w:val="00E630D1"/>
    <w:rsid w:val="00E6701B"/>
    <w:rsid w:val="00E8168D"/>
    <w:rsid w:val="00E928FA"/>
    <w:rsid w:val="00E92A52"/>
    <w:rsid w:val="00E92A7E"/>
    <w:rsid w:val="00E932C3"/>
    <w:rsid w:val="00E948A4"/>
    <w:rsid w:val="00E94928"/>
    <w:rsid w:val="00EA13C9"/>
    <w:rsid w:val="00EA3971"/>
    <w:rsid w:val="00EA4DB0"/>
    <w:rsid w:val="00EA75EF"/>
    <w:rsid w:val="00EA7B38"/>
    <w:rsid w:val="00EB04C8"/>
    <w:rsid w:val="00EB1F10"/>
    <w:rsid w:val="00EB685F"/>
    <w:rsid w:val="00EB71AA"/>
    <w:rsid w:val="00EB7E93"/>
    <w:rsid w:val="00EC1FCE"/>
    <w:rsid w:val="00EC2795"/>
    <w:rsid w:val="00EC506E"/>
    <w:rsid w:val="00EC786D"/>
    <w:rsid w:val="00EE5378"/>
    <w:rsid w:val="00EF675C"/>
    <w:rsid w:val="00EF6C74"/>
    <w:rsid w:val="00F02B54"/>
    <w:rsid w:val="00F030D6"/>
    <w:rsid w:val="00F06216"/>
    <w:rsid w:val="00F11058"/>
    <w:rsid w:val="00F1194D"/>
    <w:rsid w:val="00F14024"/>
    <w:rsid w:val="00F14A76"/>
    <w:rsid w:val="00F200BC"/>
    <w:rsid w:val="00F2075D"/>
    <w:rsid w:val="00F20B84"/>
    <w:rsid w:val="00F20CC3"/>
    <w:rsid w:val="00F22D0F"/>
    <w:rsid w:val="00F276F6"/>
    <w:rsid w:val="00F30ED5"/>
    <w:rsid w:val="00F328AE"/>
    <w:rsid w:val="00F37D66"/>
    <w:rsid w:val="00F40B21"/>
    <w:rsid w:val="00F457B4"/>
    <w:rsid w:val="00F522FE"/>
    <w:rsid w:val="00F54FFB"/>
    <w:rsid w:val="00F6477E"/>
    <w:rsid w:val="00F6712B"/>
    <w:rsid w:val="00F77814"/>
    <w:rsid w:val="00F86565"/>
    <w:rsid w:val="00F86C13"/>
    <w:rsid w:val="00F90DEF"/>
    <w:rsid w:val="00F91D4A"/>
    <w:rsid w:val="00F92D50"/>
    <w:rsid w:val="00F92FD7"/>
    <w:rsid w:val="00FA089A"/>
    <w:rsid w:val="00FA181F"/>
    <w:rsid w:val="00FA2723"/>
    <w:rsid w:val="00FA5FFB"/>
    <w:rsid w:val="00FA7637"/>
    <w:rsid w:val="00FA7DEF"/>
    <w:rsid w:val="00FB769A"/>
    <w:rsid w:val="00FC1290"/>
    <w:rsid w:val="00FC24FC"/>
    <w:rsid w:val="00FC4F3A"/>
    <w:rsid w:val="00FC5C55"/>
    <w:rsid w:val="00FC61C4"/>
    <w:rsid w:val="00FC76AC"/>
    <w:rsid w:val="00FC7AAA"/>
    <w:rsid w:val="00FC7CAC"/>
    <w:rsid w:val="00FD01ED"/>
    <w:rsid w:val="00FD1C92"/>
    <w:rsid w:val="00FD226C"/>
    <w:rsid w:val="00FD6094"/>
    <w:rsid w:val="00FE6845"/>
    <w:rsid w:val="00FE7767"/>
    <w:rsid w:val="00FF4900"/>
    <w:rsid w:val="00FF69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7FAFB209-1637-4D53-8D6C-D9471999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BE9"/>
    <w:rPr>
      <w:sz w:val="24"/>
      <w:szCs w:val="24"/>
      <w:lang w:val="ru-RU" w:eastAsia="ru-RU"/>
    </w:rPr>
  </w:style>
  <w:style w:type="paragraph" w:styleId="1">
    <w:name w:val="heading 1"/>
    <w:basedOn w:val="a"/>
    <w:next w:val="a"/>
    <w:qFormat/>
    <w:rsid w:val="001A0BE9"/>
    <w:pPr>
      <w:spacing w:before="240" w:after="120" w:line="288" w:lineRule="auto"/>
      <w:jc w:val="both"/>
      <w:outlineLvl w:val="0"/>
    </w:pPr>
    <w:rPr>
      <w:b/>
      <w:sz w:val="32"/>
      <w:szCs w:val="28"/>
      <w:lang w:val="ro-RO"/>
    </w:rPr>
  </w:style>
  <w:style w:type="paragraph" w:styleId="2">
    <w:name w:val="heading 2"/>
    <w:basedOn w:val="a"/>
    <w:next w:val="a"/>
    <w:link w:val="20"/>
    <w:unhideWhenUsed/>
    <w:qFormat/>
    <w:rsid w:val="00FA181F"/>
    <w:pPr>
      <w:keepNext/>
      <w:keepLines/>
      <w:spacing w:before="200"/>
      <w:outlineLvl w:val="1"/>
    </w:pPr>
    <w:rPr>
      <w:rFonts w:ascii="Cambria" w:hAnsi="Cambria"/>
      <w:b/>
      <w:bCs/>
      <w:noProof/>
      <w:color w:val="4F81BD"/>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0BE9"/>
    <w:pPr>
      <w:jc w:val="center"/>
    </w:pPr>
    <w:rPr>
      <w:b/>
      <w:sz w:val="32"/>
      <w:szCs w:val="20"/>
      <w:lang w:val="en-US"/>
    </w:rPr>
  </w:style>
  <w:style w:type="table" w:styleId="a5">
    <w:name w:val="Table Grid"/>
    <w:basedOn w:val="a1"/>
    <w:rsid w:val="001A0BE9"/>
    <w:pPr>
      <w:spacing w:before="1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A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footer"/>
    <w:basedOn w:val="a"/>
    <w:rsid w:val="001A0BE9"/>
    <w:pPr>
      <w:tabs>
        <w:tab w:val="center" w:pos="4677"/>
        <w:tab w:val="right" w:pos="9355"/>
      </w:tabs>
    </w:pPr>
  </w:style>
  <w:style w:type="character" w:styleId="a7">
    <w:name w:val="page number"/>
    <w:basedOn w:val="a0"/>
    <w:rsid w:val="001A0BE9"/>
  </w:style>
  <w:style w:type="paragraph" w:customStyle="1" w:styleId="textnormal">
    <w:name w:val="textnormal"/>
    <w:basedOn w:val="a"/>
    <w:rsid w:val="001A0BE9"/>
    <w:pPr>
      <w:spacing w:before="100" w:beforeAutospacing="1" w:after="100" w:afterAutospacing="1"/>
      <w:ind w:firstLine="400"/>
      <w:jc w:val="both"/>
    </w:pPr>
    <w:rPr>
      <w:rFonts w:ascii="Verdana" w:hAnsi="Verdana"/>
      <w:color w:val="000000"/>
      <w:sz w:val="20"/>
      <w:szCs w:val="20"/>
    </w:rPr>
  </w:style>
  <w:style w:type="paragraph" w:styleId="a8">
    <w:name w:val="Normal (Web)"/>
    <w:basedOn w:val="a"/>
    <w:rsid w:val="001A0BE9"/>
    <w:pPr>
      <w:spacing w:before="100" w:beforeAutospacing="1" w:after="100" w:afterAutospacing="1"/>
      <w:ind w:firstLine="500"/>
      <w:jc w:val="both"/>
    </w:pPr>
  </w:style>
  <w:style w:type="paragraph" w:styleId="a9">
    <w:name w:val="header"/>
    <w:basedOn w:val="a"/>
    <w:rsid w:val="00315436"/>
    <w:pPr>
      <w:tabs>
        <w:tab w:val="center" w:pos="4677"/>
        <w:tab w:val="right" w:pos="9355"/>
      </w:tabs>
    </w:pPr>
  </w:style>
  <w:style w:type="paragraph" w:styleId="aa">
    <w:name w:val="Balloon Text"/>
    <w:basedOn w:val="a"/>
    <w:semiHidden/>
    <w:rsid w:val="004B1F02"/>
    <w:rPr>
      <w:rFonts w:ascii="Tahoma" w:hAnsi="Tahoma" w:cs="Tahoma"/>
      <w:sz w:val="16"/>
      <w:szCs w:val="16"/>
    </w:rPr>
  </w:style>
  <w:style w:type="paragraph" w:styleId="ab">
    <w:name w:val="Body Text"/>
    <w:basedOn w:val="a"/>
    <w:rsid w:val="00024FD3"/>
    <w:pPr>
      <w:jc w:val="both"/>
    </w:pPr>
    <w:rPr>
      <w:rFonts w:ascii="Arial" w:hAnsi="Arial"/>
      <w:sz w:val="20"/>
      <w:szCs w:val="20"/>
      <w:lang w:eastAsia="en-US"/>
    </w:rPr>
  </w:style>
  <w:style w:type="character" w:customStyle="1" w:styleId="20">
    <w:name w:val="Заголовок 2 Знак"/>
    <w:link w:val="2"/>
    <w:rsid w:val="00FA181F"/>
    <w:rPr>
      <w:rFonts w:ascii="Cambria" w:eastAsia="Times New Roman" w:hAnsi="Cambria" w:cs="Times New Roman"/>
      <w:b/>
      <w:bCs/>
      <w:noProof/>
      <w:color w:val="4F81BD"/>
      <w:sz w:val="26"/>
      <w:szCs w:val="26"/>
      <w:lang w:val="ro-RO" w:eastAsia="en-US"/>
    </w:rPr>
  </w:style>
  <w:style w:type="character" w:customStyle="1" w:styleId="a4">
    <w:name w:val="Подзаголовок Знак"/>
    <w:link w:val="a3"/>
    <w:rsid w:val="00FA181F"/>
    <w:rPr>
      <w:b/>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1334">
      <w:bodyDiv w:val="1"/>
      <w:marLeft w:val="0"/>
      <w:marRight w:val="0"/>
      <w:marTop w:val="0"/>
      <w:marBottom w:val="0"/>
      <w:divBdr>
        <w:top w:val="none" w:sz="0" w:space="0" w:color="auto"/>
        <w:left w:val="none" w:sz="0" w:space="0" w:color="auto"/>
        <w:bottom w:val="none" w:sz="0" w:space="0" w:color="auto"/>
        <w:right w:val="none" w:sz="0" w:space="0" w:color="auto"/>
      </w:divBdr>
    </w:div>
    <w:div w:id="285359633">
      <w:bodyDiv w:val="1"/>
      <w:marLeft w:val="0"/>
      <w:marRight w:val="0"/>
      <w:marTop w:val="0"/>
      <w:marBottom w:val="0"/>
      <w:divBdr>
        <w:top w:val="none" w:sz="0" w:space="0" w:color="auto"/>
        <w:left w:val="none" w:sz="0" w:space="0" w:color="auto"/>
        <w:bottom w:val="none" w:sz="0" w:space="0" w:color="auto"/>
        <w:right w:val="none" w:sz="0" w:space="0" w:color="auto"/>
      </w:divBdr>
    </w:div>
    <w:div w:id="903031823">
      <w:bodyDiv w:val="1"/>
      <w:marLeft w:val="0"/>
      <w:marRight w:val="0"/>
      <w:marTop w:val="0"/>
      <w:marBottom w:val="0"/>
      <w:divBdr>
        <w:top w:val="none" w:sz="0" w:space="0" w:color="auto"/>
        <w:left w:val="none" w:sz="0" w:space="0" w:color="auto"/>
        <w:bottom w:val="none" w:sz="0" w:space="0" w:color="auto"/>
        <w:right w:val="none" w:sz="0" w:space="0" w:color="auto"/>
      </w:divBdr>
    </w:div>
    <w:div w:id="1232081875">
      <w:bodyDiv w:val="1"/>
      <w:marLeft w:val="0"/>
      <w:marRight w:val="0"/>
      <w:marTop w:val="0"/>
      <w:marBottom w:val="0"/>
      <w:divBdr>
        <w:top w:val="none" w:sz="0" w:space="0" w:color="auto"/>
        <w:left w:val="none" w:sz="0" w:space="0" w:color="auto"/>
        <w:bottom w:val="none" w:sz="0" w:space="0" w:color="auto"/>
        <w:right w:val="none" w:sz="0" w:space="0" w:color="auto"/>
      </w:divBdr>
    </w:div>
    <w:div w:id="1462917834">
      <w:bodyDiv w:val="1"/>
      <w:marLeft w:val="0"/>
      <w:marRight w:val="0"/>
      <w:marTop w:val="0"/>
      <w:marBottom w:val="0"/>
      <w:divBdr>
        <w:top w:val="none" w:sz="0" w:space="0" w:color="auto"/>
        <w:left w:val="none" w:sz="0" w:space="0" w:color="auto"/>
        <w:bottom w:val="none" w:sz="0" w:space="0" w:color="auto"/>
        <w:right w:val="none" w:sz="0" w:space="0" w:color="auto"/>
      </w:divBdr>
    </w:div>
    <w:div w:id="1609040127">
      <w:bodyDiv w:val="1"/>
      <w:marLeft w:val="0"/>
      <w:marRight w:val="0"/>
      <w:marTop w:val="0"/>
      <w:marBottom w:val="0"/>
      <w:divBdr>
        <w:top w:val="none" w:sz="0" w:space="0" w:color="auto"/>
        <w:left w:val="none" w:sz="0" w:space="0" w:color="auto"/>
        <w:bottom w:val="none" w:sz="0" w:space="0" w:color="auto"/>
        <w:right w:val="none" w:sz="0" w:space="0" w:color="auto"/>
      </w:divBdr>
    </w:div>
    <w:div w:id="1643847981">
      <w:bodyDiv w:val="1"/>
      <w:marLeft w:val="0"/>
      <w:marRight w:val="0"/>
      <w:marTop w:val="0"/>
      <w:marBottom w:val="0"/>
      <w:divBdr>
        <w:top w:val="none" w:sz="0" w:space="0" w:color="auto"/>
        <w:left w:val="none" w:sz="0" w:space="0" w:color="auto"/>
        <w:bottom w:val="none" w:sz="0" w:space="0" w:color="auto"/>
        <w:right w:val="none" w:sz="0" w:space="0" w:color="auto"/>
      </w:divBdr>
    </w:div>
    <w:div w:id="1815292500">
      <w:bodyDiv w:val="1"/>
      <w:marLeft w:val="0"/>
      <w:marRight w:val="0"/>
      <w:marTop w:val="0"/>
      <w:marBottom w:val="0"/>
      <w:divBdr>
        <w:top w:val="none" w:sz="0" w:space="0" w:color="auto"/>
        <w:left w:val="none" w:sz="0" w:space="0" w:color="auto"/>
        <w:bottom w:val="none" w:sz="0" w:space="0" w:color="auto"/>
        <w:right w:val="none" w:sz="0" w:space="0" w:color="auto"/>
      </w:divBdr>
    </w:div>
    <w:div w:id="1865946798">
      <w:bodyDiv w:val="1"/>
      <w:marLeft w:val="0"/>
      <w:marRight w:val="0"/>
      <w:marTop w:val="0"/>
      <w:marBottom w:val="0"/>
      <w:divBdr>
        <w:top w:val="none" w:sz="0" w:space="0" w:color="auto"/>
        <w:left w:val="none" w:sz="0" w:space="0" w:color="auto"/>
        <w:bottom w:val="none" w:sz="0" w:space="0" w:color="auto"/>
        <w:right w:val="none" w:sz="0" w:space="0" w:color="auto"/>
      </w:divBdr>
    </w:div>
    <w:div w:id="1879319019">
      <w:bodyDiv w:val="1"/>
      <w:marLeft w:val="0"/>
      <w:marRight w:val="0"/>
      <w:marTop w:val="0"/>
      <w:marBottom w:val="0"/>
      <w:divBdr>
        <w:top w:val="none" w:sz="0" w:space="0" w:color="auto"/>
        <w:left w:val="none" w:sz="0" w:space="0" w:color="auto"/>
        <w:bottom w:val="none" w:sz="0" w:space="0" w:color="auto"/>
        <w:right w:val="none" w:sz="0" w:space="0" w:color="auto"/>
      </w:divBdr>
    </w:div>
    <w:div w:id="1909144528">
      <w:bodyDiv w:val="1"/>
      <w:marLeft w:val="0"/>
      <w:marRight w:val="0"/>
      <w:marTop w:val="0"/>
      <w:marBottom w:val="0"/>
      <w:divBdr>
        <w:top w:val="none" w:sz="0" w:space="0" w:color="auto"/>
        <w:left w:val="none" w:sz="0" w:space="0" w:color="auto"/>
        <w:bottom w:val="none" w:sz="0" w:space="0" w:color="auto"/>
        <w:right w:val="none" w:sz="0" w:space="0" w:color="auto"/>
      </w:divBdr>
    </w:div>
    <w:div w:id="2135441908">
      <w:bodyDiv w:val="1"/>
      <w:marLeft w:val="0"/>
      <w:marRight w:val="0"/>
      <w:marTop w:val="0"/>
      <w:marBottom w:val="0"/>
      <w:divBdr>
        <w:top w:val="none" w:sz="0" w:space="0" w:color="auto"/>
        <w:left w:val="none" w:sz="0" w:space="0" w:color="auto"/>
        <w:bottom w:val="none" w:sz="0" w:space="0" w:color="auto"/>
        <w:right w:val="none" w:sz="0" w:space="0" w:color="auto"/>
      </w:divBdr>
    </w:div>
    <w:div w:id="21359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A4E82-086C-4E4E-A3B2-EE75BA92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3013</Words>
  <Characters>17180</Characters>
  <Application>Microsoft Office Word</Application>
  <DocSecurity>0</DocSecurity>
  <Lines>143</Lines>
  <Paragraphs>40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ACHIZIŢII PUBLICE</vt:lpstr>
      <vt:lpstr>ACHIZIŢII PUBLICE</vt:lpstr>
      <vt:lpstr> ACHIZIŢII PUBLICE</vt:lpstr>
    </vt:vector>
  </TitlesOfParts>
  <Company>FinTehInform</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ACHIZIŢII PUBLICE</dc:title>
  <dc:subject/>
  <dc:creator>IBOTNARU</dc:creator>
  <cp:keywords/>
  <cp:lastModifiedBy>Petcu Iurie</cp:lastModifiedBy>
  <cp:revision>10</cp:revision>
  <cp:lastPrinted>2017-01-16T09:53:00Z</cp:lastPrinted>
  <dcterms:created xsi:type="dcterms:W3CDTF">2018-04-10T13:55:00Z</dcterms:created>
  <dcterms:modified xsi:type="dcterms:W3CDTF">2019-01-11T07:04:00Z</dcterms:modified>
</cp:coreProperties>
</file>